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CE2E" w14:textId="77777777" w:rsidR="003B328E" w:rsidRPr="003B328E" w:rsidRDefault="003B328E" w:rsidP="003B328E">
      <w:pPr>
        <w:rPr>
          <w:rFonts w:ascii="Arial" w:hAnsi="Arial" w:cs="Arial"/>
        </w:rPr>
      </w:pPr>
      <w:r w:rsidRPr="003B328E">
        <w:rPr>
          <w:rFonts w:ascii="Arial" w:hAnsi="Arial" w:cs="Arial"/>
        </w:rPr>
        <w:t xml:space="preserve">                                                                                      </w:t>
      </w:r>
      <w:r>
        <w:rPr>
          <w:rFonts w:ascii="Arial" w:hAnsi="Arial" w:cs="Arial"/>
        </w:rPr>
        <w:tab/>
      </w:r>
      <w:r w:rsidRPr="003B328E">
        <w:rPr>
          <w:rFonts w:ascii="Arial" w:hAnsi="Arial" w:cs="Arial"/>
        </w:rPr>
        <w:t>PATVIRTINTA</w:t>
      </w:r>
    </w:p>
    <w:p w14:paraId="3236A08A" w14:textId="77777777" w:rsidR="003B328E" w:rsidRPr="003B328E" w:rsidRDefault="003B328E" w:rsidP="003B328E">
      <w:pPr>
        <w:ind w:left="5040" w:firstLine="720"/>
        <w:jc w:val="center"/>
        <w:rPr>
          <w:rFonts w:ascii="Arial" w:hAnsi="Arial" w:cs="Arial"/>
        </w:rPr>
      </w:pPr>
      <w:r w:rsidRPr="003B328E">
        <w:rPr>
          <w:rFonts w:ascii="Arial" w:hAnsi="Arial" w:cs="Arial"/>
        </w:rPr>
        <w:t>Klaipėdos rajono savivaldybės mero</w:t>
      </w:r>
    </w:p>
    <w:p w14:paraId="74B9A233" w14:textId="77777777" w:rsidR="003B328E" w:rsidRPr="003B328E" w:rsidRDefault="003B328E" w:rsidP="003B328E">
      <w:pPr>
        <w:ind w:left="5760"/>
        <w:rPr>
          <w:rFonts w:ascii="Arial" w:hAnsi="Arial" w:cs="Arial"/>
        </w:rPr>
      </w:pPr>
      <w:r w:rsidRPr="003B328E">
        <w:rPr>
          <w:rFonts w:ascii="Arial" w:hAnsi="Arial" w:cs="Arial"/>
        </w:rPr>
        <w:t>2025 m. </w:t>
      </w:r>
      <w:r w:rsidR="00CE774E">
        <w:rPr>
          <w:rFonts w:ascii="Arial" w:hAnsi="Arial" w:cs="Arial"/>
        </w:rPr>
        <w:t>kovo</w:t>
      </w:r>
      <w:r>
        <w:rPr>
          <w:rFonts w:ascii="Arial" w:hAnsi="Arial" w:cs="Arial"/>
        </w:rPr>
        <w:t xml:space="preserve">   </w:t>
      </w:r>
      <w:r w:rsidRPr="003B328E">
        <w:rPr>
          <w:rFonts w:ascii="Arial" w:hAnsi="Arial" w:cs="Arial"/>
        </w:rPr>
        <w:t xml:space="preserve">  d. potvarkiu</w:t>
      </w:r>
      <w:r>
        <w:rPr>
          <w:rFonts w:ascii="Arial" w:hAnsi="Arial" w:cs="Arial"/>
        </w:rPr>
        <w:t xml:space="preserve"> </w:t>
      </w:r>
      <w:r w:rsidRPr="003B328E">
        <w:rPr>
          <w:rFonts w:ascii="Arial" w:hAnsi="Arial" w:cs="Arial"/>
        </w:rPr>
        <w:t>Nr.</w:t>
      </w:r>
    </w:p>
    <w:p w14:paraId="10907717" w14:textId="77777777" w:rsidR="005445EF" w:rsidRPr="003B328E" w:rsidRDefault="005445EF" w:rsidP="003B328E">
      <w:pPr>
        <w:jc w:val="right"/>
        <w:rPr>
          <w:rFonts w:ascii="Arial" w:hAnsi="Arial" w:cs="Arial"/>
        </w:rPr>
      </w:pPr>
    </w:p>
    <w:p w14:paraId="11356AE0" w14:textId="77777777" w:rsidR="00950C60" w:rsidRPr="003B328E" w:rsidRDefault="00950C60" w:rsidP="003B7178">
      <w:pPr>
        <w:jc w:val="both"/>
        <w:rPr>
          <w:rFonts w:ascii="Arial" w:hAnsi="Arial" w:cs="Arial"/>
        </w:rPr>
      </w:pPr>
    </w:p>
    <w:p w14:paraId="4951CBB9" w14:textId="77777777" w:rsidR="00107DB6" w:rsidRPr="003B328E" w:rsidRDefault="00C53819" w:rsidP="003B7178">
      <w:pPr>
        <w:jc w:val="center"/>
        <w:rPr>
          <w:rFonts w:ascii="Arial" w:hAnsi="Arial" w:cs="Arial"/>
          <w:b/>
        </w:rPr>
      </w:pPr>
      <w:r w:rsidRPr="003B328E">
        <w:rPr>
          <w:rFonts w:ascii="Arial" w:hAnsi="Arial" w:cs="Arial"/>
          <w:b/>
        </w:rPr>
        <w:t>GARGŽDŲ LOP</w:t>
      </w:r>
      <w:r w:rsidR="000F5164" w:rsidRPr="003B328E">
        <w:rPr>
          <w:rFonts w:ascii="Arial" w:hAnsi="Arial" w:cs="Arial"/>
          <w:b/>
        </w:rPr>
        <w:t>ŠELIO-DARŽELIO „</w:t>
      </w:r>
      <w:r w:rsidR="00511730" w:rsidRPr="003B328E">
        <w:rPr>
          <w:rFonts w:ascii="Arial" w:hAnsi="Arial" w:cs="Arial"/>
          <w:b/>
        </w:rPr>
        <w:t>SAULUTĖ</w:t>
      </w:r>
      <w:r w:rsidR="000F5164" w:rsidRPr="003B328E">
        <w:rPr>
          <w:rFonts w:ascii="Arial" w:hAnsi="Arial" w:cs="Arial"/>
          <w:b/>
        </w:rPr>
        <w:t>“</w:t>
      </w:r>
    </w:p>
    <w:p w14:paraId="62014276" w14:textId="77777777" w:rsidR="008E0DDE" w:rsidRPr="003B328E" w:rsidRDefault="000B3B04" w:rsidP="003B7178">
      <w:pPr>
        <w:jc w:val="center"/>
        <w:rPr>
          <w:rFonts w:ascii="Arial" w:hAnsi="Arial" w:cs="Arial"/>
          <w:b/>
        </w:rPr>
      </w:pPr>
      <w:r w:rsidRPr="003B328E">
        <w:rPr>
          <w:rFonts w:ascii="Arial" w:hAnsi="Arial" w:cs="Arial"/>
          <w:b/>
        </w:rPr>
        <w:t>20</w:t>
      </w:r>
      <w:r w:rsidR="00C500D3" w:rsidRPr="003B328E">
        <w:rPr>
          <w:rFonts w:ascii="Arial" w:hAnsi="Arial" w:cs="Arial"/>
          <w:b/>
        </w:rPr>
        <w:t>2</w:t>
      </w:r>
      <w:r w:rsidR="009F647B" w:rsidRPr="003B328E">
        <w:rPr>
          <w:rFonts w:ascii="Arial" w:hAnsi="Arial" w:cs="Arial"/>
          <w:b/>
        </w:rPr>
        <w:t>4</w:t>
      </w:r>
      <w:r w:rsidR="00293085" w:rsidRPr="003B328E">
        <w:rPr>
          <w:rFonts w:ascii="Arial" w:hAnsi="Arial" w:cs="Arial"/>
          <w:b/>
        </w:rPr>
        <w:t xml:space="preserve"> </w:t>
      </w:r>
      <w:r w:rsidR="00EA33A1" w:rsidRPr="003B328E">
        <w:rPr>
          <w:rFonts w:ascii="Arial" w:hAnsi="Arial" w:cs="Arial"/>
          <w:b/>
        </w:rPr>
        <w:t xml:space="preserve">METŲ </w:t>
      </w:r>
      <w:r w:rsidR="00C53819" w:rsidRPr="003B328E">
        <w:rPr>
          <w:rFonts w:ascii="Arial" w:hAnsi="Arial" w:cs="Arial"/>
          <w:b/>
        </w:rPr>
        <w:t>VEIKLOS ATASKAITA</w:t>
      </w:r>
    </w:p>
    <w:p w14:paraId="655F82EE" w14:textId="77777777" w:rsidR="00950C60" w:rsidRPr="003B328E" w:rsidRDefault="00950C60" w:rsidP="003B7178">
      <w:pPr>
        <w:jc w:val="center"/>
        <w:rPr>
          <w:rFonts w:ascii="Arial" w:hAnsi="Arial" w:cs="Arial"/>
          <w:b/>
        </w:rPr>
      </w:pPr>
    </w:p>
    <w:p w14:paraId="1C2ECB0A" w14:textId="77777777" w:rsidR="00107DB6" w:rsidRPr="003B328E" w:rsidRDefault="00107DB6" w:rsidP="003B7178">
      <w:pPr>
        <w:jc w:val="both"/>
        <w:rPr>
          <w:rFonts w:ascii="Arial" w:hAnsi="Arial" w:cs="Arial"/>
          <w:lang w:eastAsia="lt-LT"/>
        </w:rPr>
      </w:pPr>
    </w:p>
    <w:p w14:paraId="4A300BA9" w14:textId="77777777" w:rsidR="00C116B3" w:rsidRPr="003B328E" w:rsidRDefault="00C116B3" w:rsidP="003B7178">
      <w:pPr>
        <w:ind w:firstLine="720"/>
        <w:jc w:val="both"/>
        <w:rPr>
          <w:rFonts w:ascii="Arial" w:hAnsi="Arial" w:cs="Arial"/>
          <w:lang w:eastAsia="lt-LT"/>
        </w:rPr>
      </w:pPr>
      <w:r w:rsidRPr="003B328E">
        <w:rPr>
          <w:rFonts w:ascii="Arial" w:hAnsi="Arial" w:cs="Arial"/>
          <w:lang w:eastAsia="lt-LT"/>
        </w:rPr>
        <w:t>Gargždų lopšelis-darželis „Saulutė“</w:t>
      </w:r>
      <w:r w:rsidRPr="003B328E">
        <w:rPr>
          <w:rFonts w:ascii="Arial" w:hAnsi="Arial" w:cs="Arial"/>
        </w:rPr>
        <w:t xml:space="preserve"> </w:t>
      </w:r>
      <w:r w:rsidRPr="003B328E">
        <w:rPr>
          <w:rFonts w:ascii="Arial" w:hAnsi="Arial" w:cs="Arial"/>
          <w:lang w:eastAsia="lt-LT"/>
        </w:rPr>
        <w:t>(toliau Lopšelis-darželis) – biudžetinė įstaiga, veikianti pagal įstaigos nuostatus</w:t>
      </w:r>
      <w:r w:rsidR="0058112F" w:rsidRPr="003B328E">
        <w:rPr>
          <w:rFonts w:ascii="Arial" w:hAnsi="Arial" w:cs="Arial"/>
          <w:lang w:eastAsia="lt-LT"/>
        </w:rPr>
        <w:t>,</w:t>
      </w:r>
      <w:r w:rsidRPr="003B328E">
        <w:rPr>
          <w:rFonts w:ascii="Arial" w:hAnsi="Arial" w:cs="Arial"/>
          <w:lang w:eastAsia="lt-LT"/>
        </w:rPr>
        <w:t xml:space="preserve"> patvirtintus Klaipėdos rajono savivaldybės tarybos 202</w:t>
      </w:r>
      <w:r w:rsidR="000C5EE6" w:rsidRPr="003B328E">
        <w:rPr>
          <w:rFonts w:ascii="Arial" w:hAnsi="Arial" w:cs="Arial"/>
          <w:lang w:eastAsia="lt-LT"/>
        </w:rPr>
        <w:t>5</w:t>
      </w:r>
      <w:r w:rsidRPr="003B328E">
        <w:rPr>
          <w:rFonts w:ascii="Arial" w:hAnsi="Arial" w:cs="Arial"/>
          <w:lang w:eastAsia="lt-LT"/>
        </w:rPr>
        <w:t xml:space="preserve"> m. </w:t>
      </w:r>
      <w:r w:rsidR="000C5EE6" w:rsidRPr="003B328E">
        <w:rPr>
          <w:rFonts w:ascii="Arial" w:hAnsi="Arial" w:cs="Arial"/>
          <w:lang w:eastAsia="lt-LT"/>
        </w:rPr>
        <w:t>vasario</w:t>
      </w:r>
      <w:r w:rsidRPr="003B328E">
        <w:rPr>
          <w:rFonts w:ascii="Arial" w:hAnsi="Arial" w:cs="Arial"/>
          <w:lang w:eastAsia="lt-LT"/>
        </w:rPr>
        <w:t xml:space="preserve"> 2</w:t>
      </w:r>
      <w:r w:rsidR="000C5EE6" w:rsidRPr="003B328E">
        <w:rPr>
          <w:rFonts w:ascii="Arial" w:hAnsi="Arial" w:cs="Arial"/>
          <w:lang w:eastAsia="lt-LT"/>
        </w:rPr>
        <w:t>7</w:t>
      </w:r>
      <w:r w:rsidRPr="003B328E">
        <w:rPr>
          <w:rFonts w:ascii="Arial" w:hAnsi="Arial" w:cs="Arial"/>
          <w:lang w:eastAsia="lt-LT"/>
        </w:rPr>
        <w:t xml:space="preserve"> d. sprendimu Nr. </w:t>
      </w:r>
      <w:r w:rsidR="000C5EE6" w:rsidRPr="003B328E">
        <w:rPr>
          <w:rFonts w:ascii="Arial" w:hAnsi="Arial" w:cs="Arial"/>
          <w:lang w:eastAsia="lt-LT"/>
        </w:rPr>
        <w:t>T11-81</w:t>
      </w:r>
      <w:r w:rsidRPr="003B328E">
        <w:rPr>
          <w:rFonts w:ascii="Arial" w:hAnsi="Arial" w:cs="Arial"/>
          <w:lang w:eastAsia="lt-LT"/>
        </w:rPr>
        <w:t>.</w:t>
      </w:r>
    </w:p>
    <w:p w14:paraId="303C21BF" w14:textId="77777777" w:rsidR="00F11CE1" w:rsidRPr="003B328E" w:rsidRDefault="0062382D" w:rsidP="003B7178">
      <w:pPr>
        <w:ind w:firstLine="720"/>
        <w:jc w:val="both"/>
        <w:rPr>
          <w:rFonts w:ascii="Arial" w:hAnsi="Arial" w:cs="Arial"/>
        </w:rPr>
      </w:pPr>
      <w:r w:rsidRPr="003B328E">
        <w:rPr>
          <w:rFonts w:ascii="Arial" w:hAnsi="Arial" w:cs="Arial"/>
          <w:lang w:eastAsia="lt-LT"/>
        </w:rPr>
        <w:t xml:space="preserve">Gargždų lopšelyje-darželyje </w:t>
      </w:r>
      <w:r w:rsidRPr="003B328E">
        <w:rPr>
          <w:rFonts w:ascii="Arial" w:hAnsi="Arial" w:cs="Arial"/>
        </w:rPr>
        <w:t>„</w:t>
      </w:r>
      <w:r w:rsidRPr="003B328E">
        <w:rPr>
          <w:rFonts w:ascii="Arial" w:hAnsi="Arial" w:cs="Arial"/>
          <w:lang w:eastAsia="lt-LT"/>
        </w:rPr>
        <w:t>Saulutė</w:t>
      </w:r>
      <w:r w:rsidRPr="003B328E">
        <w:rPr>
          <w:rFonts w:ascii="Arial" w:hAnsi="Arial" w:cs="Arial"/>
        </w:rPr>
        <w:t xml:space="preserve">“ </w:t>
      </w:r>
      <w:r w:rsidRPr="003B328E">
        <w:rPr>
          <w:rFonts w:ascii="Arial" w:hAnsi="Arial" w:cs="Arial"/>
          <w:lang w:eastAsia="lt-LT"/>
        </w:rPr>
        <w:t>teikiamos ikimokyklinio ir pr</w:t>
      </w:r>
      <w:r w:rsidR="007A4054" w:rsidRPr="003B328E">
        <w:rPr>
          <w:rFonts w:ascii="Arial" w:hAnsi="Arial" w:cs="Arial"/>
          <w:lang w:eastAsia="lt-LT"/>
        </w:rPr>
        <w:t xml:space="preserve">iešmokyklinio ugdymo paslaugos. </w:t>
      </w:r>
      <w:r w:rsidRPr="003B328E">
        <w:rPr>
          <w:rFonts w:ascii="Arial" w:hAnsi="Arial" w:cs="Arial"/>
        </w:rPr>
        <w:t xml:space="preserve">Ugdomoji veikla organizuojama pagal lopšelio-darželio „Saulutė“ ikimokyklinio ugdymo programą „Augu ir kuriu“. Priešmokyklinis ugdymas vykdomas pagal </w:t>
      </w:r>
      <w:r w:rsidR="0043438D" w:rsidRPr="003B328E">
        <w:rPr>
          <w:rFonts w:ascii="Arial" w:hAnsi="Arial" w:cs="Arial"/>
        </w:rPr>
        <w:t>B</w:t>
      </w:r>
      <w:r w:rsidRPr="003B328E">
        <w:rPr>
          <w:rFonts w:ascii="Arial" w:hAnsi="Arial" w:cs="Arial"/>
        </w:rPr>
        <w:t>endrąją priešmokyklinio ugdymo programą.</w:t>
      </w:r>
      <w:r w:rsidR="00D10F31" w:rsidRPr="003B328E">
        <w:rPr>
          <w:rFonts w:ascii="Arial" w:hAnsi="Arial" w:cs="Arial"/>
        </w:rPr>
        <w:t xml:space="preserve"> Tėvams pageidavus, už papildomą mokestį, organizuojamas neformalus švietimas - robotikos užsiėmimai.</w:t>
      </w:r>
    </w:p>
    <w:p w14:paraId="0DE75D94" w14:textId="77777777" w:rsidR="00A37D41" w:rsidRPr="003B328E" w:rsidRDefault="000B3B04" w:rsidP="003B7178">
      <w:pPr>
        <w:overflowPunct w:val="0"/>
        <w:ind w:firstLine="709"/>
        <w:jc w:val="both"/>
        <w:textAlignment w:val="baseline"/>
        <w:rPr>
          <w:rFonts w:ascii="Arial" w:hAnsi="Arial" w:cs="Arial"/>
        </w:rPr>
      </w:pPr>
      <w:r w:rsidRPr="003B328E">
        <w:rPr>
          <w:rFonts w:ascii="Arial" w:hAnsi="Arial" w:cs="Arial"/>
          <w:lang w:eastAsia="lt-LT"/>
        </w:rPr>
        <w:t>20</w:t>
      </w:r>
      <w:r w:rsidR="00C500D3" w:rsidRPr="003B328E">
        <w:rPr>
          <w:rFonts w:ascii="Arial" w:hAnsi="Arial" w:cs="Arial"/>
          <w:lang w:eastAsia="lt-LT"/>
        </w:rPr>
        <w:t>2</w:t>
      </w:r>
      <w:r w:rsidR="005A1B1B" w:rsidRPr="003B328E">
        <w:rPr>
          <w:rFonts w:ascii="Arial" w:hAnsi="Arial" w:cs="Arial"/>
          <w:lang w:eastAsia="lt-LT"/>
        </w:rPr>
        <w:t>4</w:t>
      </w:r>
      <w:r w:rsidR="00484E92" w:rsidRPr="003B328E">
        <w:rPr>
          <w:rFonts w:ascii="Arial" w:hAnsi="Arial" w:cs="Arial"/>
          <w:lang w:eastAsia="lt-LT"/>
        </w:rPr>
        <w:t xml:space="preserve"> m.</w:t>
      </w:r>
      <w:r w:rsidR="0062382D" w:rsidRPr="003B328E">
        <w:rPr>
          <w:rFonts w:ascii="Arial" w:hAnsi="Arial" w:cs="Arial"/>
          <w:lang w:eastAsia="lt-LT"/>
        </w:rPr>
        <w:t xml:space="preserve"> Lopšelyje-darželyje</w:t>
      </w:r>
      <w:r w:rsidR="0046315A" w:rsidRPr="003B328E">
        <w:rPr>
          <w:rFonts w:ascii="Arial" w:hAnsi="Arial" w:cs="Arial"/>
          <w:lang w:eastAsia="lt-LT"/>
        </w:rPr>
        <w:t xml:space="preserve"> </w:t>
      </w:r>
      <w:r w:rsidR="003F361C" w:rsidRPr="003B328E">
        <w:rPr>
          <w:rFonts w:ascii="Arial" w:hAnsi="Arial" w:cs="Arial"/>
          <w:lang w:eastAsia="lt-LT"/>
        </w:rPr>
        <w:t xml:space="preserve">vidutiniškai </w:t>
      </w:r>
      <w:r w:rsidR="0046315A" w:rsidRPr="003B328E">
        <w:rPr>
          <w:rFonts w:ascii="Arial" w:hAnsi="Arial" w:cs="Arial"/>
          <w:lang w:eastAsia="lt-LT"/>
        </w:rPr>
        <w:t>ugd</w:t>
      </w:r>
      <w:r w:rsidR="00100F12" w:rsidRPr="003B328E">
        <w:rPr>
          <w:rFonts w:ascii="Arial" w:hAnsi="Arial" w:cs="Arial"/>
          <w:lang w:eastAsia="lt-LT"/>
        </w:rPr>
        <w:t>ėsi</w:t>
      </w:r>
      <w:r w:rsidR="003F361C" w:rsidRPr="003B328E">
        <w:rPr>
          <w:rFonts w:ascii="Arial" w:hAnsi="Arial" w:cs="Arial"/>
          <w:lang w:eastAsia="lt-LT"/>
        </w:rPr>
        <w:t xml:space="preserve"> </w:t>
      </w:r>
      <w:r w:rsidR="00100F12" w:rsidRPr="003B328E">
        <w:rPr>
          <w:rFonts w:ascii="Arial" w:hAnsi="Arial" w:cs="Arial"/>
          <w:lang w:eastAsia="lt-LT"/>
        </w:rPr>
        <w:t>2</w:t>
      </w:r>
      <w:r w:rsidR="005A1B1B" w:rsidRPr="003B328E">
        <w:rPr>
          <w:rFonts w:ascii="Arial" w:hAnsi="Arial" w:cs="Arial"/>
          <w:lang w:eastAsia="lt-LT"/>
        </w:rPr>
        <w:t>2</w:t>
      </w:r>
      <w:r w:rsidR="003F361C" w:rsidRPr="003B328E">
        <w:rPr>
          <w:rFonts w:ascii="Arial" w:hAnsi="Arial" w:cs="Arial"/>
          <w:lang w:eastAsia="lt-LT"/>
        </w:rPr>
        <w:t>0</w:t>
      </w:r>
      <w:r w:rsidR="0046315A" w:rsidRPr="003B328E">
        <w:rPr>
          <w:rFonts w:ascii="Arial" w:hAnsi="Arial" w:cs="Arial"/>
          <w:lang w:eastAsia="lt-LT"/>
        </w:rPr>
        <w:t xml:space="preserve"> vaik</w:t>
      </w:r>
      <w:r w:rsidR="003F361C" w:rsidRPr="003B328E">
        <w:rPr>
          <w:rFonts w:ascii="Arial" w:hAnsi="Arial" w:cs="Arial"/>
          <w:lang w:eastAsia="lt-LT"/>
        </w:rPr>
        <w:t>ų</w:t>
      </w:r>
      <w:r w:rsidR="0046315A" w:rsidRPr="003B328E">
        <w:rPr>
          <w:rFonts w:ascii="Arial" w:hAnsi="Arial" w:cs="Arial"/>
          <w:lang w:eastAsia="lt-LT"/>
        </w:rPr>
        <w:t xml:space="preserve">, </w:t>
      </w:r>
      <w:r w:rsidR="0062382D" w:rsidRPr="003B328E">
        <w:rPr>
          <w:rFonts w:ascii="Arial" w:hAnsi="Arial" w:cs="Arial"/>
          <w:lang w:eastAsia="lt-LT"/>
        </w:rPr>
        <w:t>iš j</w:t>
      </w:r>
      <w:r w:rsidR="00100F12" w:rsidRPr="003B328E">
        <w:rPr>
          <w:rFonts w:ascii="Arial" w:hAnsi="Arial" w:cs="Arial"/>
          <w:lang w:eastAsia="lt-LT"/>
        </w:rPr>
        <w:t xml:space="preserve">ų: priešmokyklinėse grupėse – </w:t>
      </w:r>
      <w:r w:rsidR="005A1B1B" w:rsidRPr="003B328E">
        <w:rPr>
          <w:rFonts w:ascii="Arial" w:hAnsi="Arial" w:cs="Arial"/>
          <w:lang w:eastAsia="lt-LT"/>
        </w:rPr>
        <w:t>42</w:t>
      </w:r>
      <w:r w:rsidR="00100F12" w:rsidRPr="003B328E">
        <w:rPr>
          <w:rFonts w:ascii="Arial" w:hAnsi="Arial" w:cs="Arial"/>
          <w:lang w:eastAsia="lt-LT"/>
        </w:rPr>
        <w:t>, ikimokyklinėse – 1</w:t>
      </w:r>
      <w:r w:rsidR="008475A8" w:rsidRPr="003B328E">
        <w:rPr>
          <w:rFonts w:ascii="Arial" w:hAnsi="Arial" w:cs="Arial"/>
          <w:lang w:eastAsia="lt-LT"/>
        </w:rPr>
        <w:t>7</w:t>
      </w:r>
      <w:r w:rsidR="005A1B1B" w:rsidRPr="003B328E">
        <w:rPr>
          <w:rFonts w:ascii="Arial" w:hAnsi="Arial" w:cs="Arial"/>
          <w:lang w:eastAsia="lt-LT"/>
        </w:rPr>
        <w:t>8</w:t>
      </w:r>
      <w:r w:rsidR="0062382D" w:rsidRPr="003B328E">
        <w:rPr>
          <w:rFonts w:ascii="Arial" w:hAnsi="Arial" w:cs="Arial"/>
          <w:lang w:eastAsia="lt-LT"/>
        </w:rPr>
        <w:t xml:space="preserve">. Veikė </w:t>
      </w:r>
      <w:r w:rsidR="005A1B1B" w:rsidRPr="003B328E">
        <w:rPr>
          <w:rFonts w:ascii="Arial" w:hAnsi="Arial" w:cs="Arial"/>
          <w:lang w:eastAsia="lt-LT"/>
        </w:rPr>
        <w:t>2</w:t>
      </w:r>
      <w:r w:rsidR="0062382D" w:rsidRPr="003B328E">
        <w:rPr>
          <w:rFonts w:ascii="Arial" w:hAnsi="Arial" w:cs="Arial"/>
          <w:lang w:eastAsia="lt-LT"/>
        </w:rPr>
        <w:t xml:space="preserve"> priešmokyklinio ir </w:t>
      </w:r>
      <w:r w:rsidR="005A1B1B" w:rsidRPr="003B328E">
        <w:rPr>
          <w:rFonts w:ascii="Arial" w:hAnsi="Arial" w:cs="Arial"/>
          <w:lang w:eastAsia="lt-LT"/>
        </w:rPr>
        <w:t>10</w:t>
      </w:r>
      <w:r w:rsidR="0062382D" w:rsidRPr="003B328E">
        <w:rPr>
          <w:rFonts w:ascii="Arial" w:hAnsi="Arial" w:cs="Arial"/>
          <w:lang w:eastAsia="lt-LT"/>
        </w:rPr>
        <w:t xml:space="preserve"> ikimokyklinio ugdymo grup</w:t>
      </w:r>
      <w:r w:rsidR="002072F9" w:rsidRPr="003B328E">
        <w:rPr>
          <w:rFonts w:ascii="Arial" w:hAnsi="Arial" w:cs="Arial"/>
          <w:lang w:eastAsia="lt-LT"/>
        </w:rPr>
        <w:t>ių</w:t>
      </w:r>
      <w:r w:rsidR="0062382D" w:rsidRPr="003B328E">
        <w:rPr>
          <w:rFonts w:ascii="Arial" w:hAnsi="Arial" w:cs="Arial"/>
          <w:lang w:eastAsia="lt-LT"/>
        </w:rPr>
        <w:t xml:space="preserve">. </w:t>
      </w:r>
      <w:r w:rsidR="002B4663" w:rsidRPr="003B328E">
        <w:rPr>
          <w:rFonts w:ascii="Arial" w:hAnsi="Arial" w:cs="Arial"/>
        </w:rPr>
        <w:t>Į</w:t>
      </w:r>
      <w:r w:rsidR="00790B52" w:rsidRPr="003B328E">
        <w:rPr>
          <w:rFonts w:ascii="Arial" w:hAnsi="Arial" w:cs="Arial"/>
        </w:rPr>
        <w:t>staigai</w:t>
      </w:r>
      <w:r w:rsidR="00806113" w:rsidRPr="003B328E">
        <w:rPr>
          <w:rFonts w:ascii="Arial" w:hAnsi="Arial" w:cs="Arial"/>
        </w:rPr>
        <w:t xml:space="preserve"> buvo patvirtint</w:t>
      </w:r>
      <w:r w:rsidR="002072F9" w:rsidRPr="003B328E">
        <w:rPr>
          <w:rFonts w:ascii="Arial" w:hAnsi="Arial" w:cs="Arial"/>
        </w:rPr>
        <w:t>a</w:t>
      </w:r>
      <w:r w:rsidR="00806113" w:rsidRPr="003B328E">
        <w:rPr>
          <w:rFonts w:ascii="Arial" w:hAnsi="Arial" w:cs="Arial"/>
        </w:rPr>
        <w:t xml:space="preserve"> </w:t>
      </w:r>
      <w:r w:rsidR="00800374" w:rsidRPr="003B328E">
        <w:rPr>
          <w:rFonts w:ascii="Arial" w:hAnsi="Arial" w:cs="Arial"/>
        </w:rPr>
        <w:t xml:space="preserve">vidutiniškai </w:t>
      </w:r>
      <w:r w:rsidR="00C116B3" w:rsidRPr="003B328E">
        <w:rPr>
          <w:rFonts w:ascii="Arial" w:hAnsi="Arial" w:cs="Arial"/>
        </w:rPr>
        <w:t>6</w:t>
      </w:r>
      <w:r w:rsidR="005A1B1B" w:rsidRPr="003B328E">
        <w:rPr>
          <w:rFonts w:ascii="Arial" w:hAnsi="Arial" w:cs="Arial"/>
        </w:rPr>
        <w:t>3,93</w:t>
      </w:r>
      <w:r w:rsidR="00806113" w:rsidRPr="003B328E">
        <w:rPr>
          <w:rFonts w:ascii="Arial" w:hAnsi="Arial" w:cs="Arial"/>
        </w:rPr>
        <w:t xml:space="preserve"> etato</w:t>
      </w:r>
      <w:r w:rsidR="00800374" w:rsidRPr="003B328E">
        <w:rPr>
          <w:rFonts w:ascii="Arial" w:hAnsi="Arial" w:cs="Arial"/>
        </w:rPr>
        <w:t xml:space="preserve">. </w:t>
      </w:r>
      <w:r w:rsidR="00884A13" w:rsidRPr="003B328E">
        <w:rPr>
          <w:rFonts w:ascii="Arial" w:hAnsi="Arial" w:cs="Arial"/>
        </w:rPr>
        <w:t xml:space="preserve"> </w:t>
      </w:r>
      <w:r w:rsidR="00F83B4A" w:rsidRPr="003B328E">
        <w:rPr>
          <w:rFonts w:ascii="Arial" w:hAnsi="Arial" w:cs="Arial"/>
        </w:rPr>
        <w:t>Įstaigos e</w:t>
      </w:r>
      <w:r w:rsidR="00B0085E" w:rsidRPr="003B328E">
        <w:rPr>
          <w:rFonts w:ascii="Arial" w:hAnsi="Arial" w:cs="Arial"/>
        </w:rPr>
        <w:t>tat</w:t>
      </w:r>
      <w:r w:rsidR="00800374" w:rsidRPr="003B328E">
        <w:rPr>
          <w:rFonts w:ascii="Arial" w:hAnsi="Arial" w:cs="Arial"/>
        </w:rPr>
        <w:t xml:space="preserve">ų skaičius kito </w:t>
      </w:r>
      <w:r w:rsidR="005F3F83" w:rsidRPr="003B328E">
        <w:rPr>
          <w:rFonts w:ascii="Arial" w:hAnsi="Arial" w:cs="Arial"/>
        </w:rPr>
        <w:t xml:space="preserve">dėl </w:t>
      </w:r>
      <w:r w:rsidR="00C22DE7" w:rsidRPr="003B328E">
        <w:rPr>
          <w:rFonts w:ascii="Arial" w:hAnsi="Arial" w:cs="Arial"/>
        </w:rPr>
        <w:t>atsiradusios naujos pareigybė</w:t>
      </w:r>
      <w:r w:rsidR="00634C1E" w:rsidRPr="003B328E">
        <w:rPr>
          <w:rFonts w:ascii="Arial" w:hAnsi="Arial" w:cs="Arial"/>
        </w:rPr>
        <w:t>s</w:t>
      </w:r>
      <w:r w:rsidR="00F83B4A" w:rsidRPr="003B328E">
        <w:rPr>
          <w:rFonts w:ascii="Arial" w:hAnsi="Arial" w:cs="Arial"/>
        </w:rPr>
        <w:t xml:space="preserve"> – </w:t>
      </w:r>
      <w:r w:rsidR="00C22DE7" w:rsidRPr="003B328E">
        <w:rPr>
          <w:rFonts w:ascii="Arial" w:hAnsi="Arial" w:cs="Arial"/>
        </w:rPr>
        <w:t>socialinis pedagogas 0,5 etato</w:t>
      </w:r>
      <w:r w:rsidR="005F3F83" w:rsidRPr="003B328E">
        <w:rPr>
          <w:rFonts w:ascii="Arial" w:hAnsi="Arial" w:cs="Arial"/>
        </w:rPr>
        <w:t xml:space="preserve"> ir </w:t>
      </w:r>
      <w:r w:rsidR="00C22DE7" w:rsidRPr="003B328E">
        <w:rPr>
          <w:rFonts w:ascii="Arial" w:hAnsi="Arial" w:cs="Arial"/>
        </w:rPr>
        <w:t xml:space="preserve">padidėjus vaikų su specialiaisiais ugdymo(si) poreikiais skaičiui padidėjo </w:t>
      </w:r>
      <w:r w:rsidR="005F3F83" w:rsidRPr="003B328E">
        <w:rPr>
          <w:rFonts w:ascii="Arial" w:hAnsi="Arial" w:cs="Arial"/>
        </w:rPr>
        <w:t>mo</w:t>
      </w:r>
      <w:r w:rsidR="00C22DE7" w:rsidRPr="003B328E">
        <w:rPr>
          <w:rFonts w:ascii="Arial" w:hAnsi="Arial" w:cs="Arial"/>
        </w:rPr>
        <w:t>kinio</w:t>
      </w:r>
      <w:r w:rsidR="005F3F83" w:rsidRPr="003B328E">
        <w:rPr>
          <w:rFonts w:ascii="Arial" w:hAnsi="Arial" w:cs="Arial"/>
        </w:rPr>
        <w:t xml:space="preserve"> padėjėj</w:t>
      </w:r>
      <w:r w:rsidR="00C22DE7" w:rsidRPr="003B328E">
        <w:rPr>
          <w:rFonts w:ascii="Arial" w:hAnsi="Arial" w:cs="Arial"/>
        </w:rPr>
        <w:t>o</w:t>
      </w:r>
      <w:r w:rsidR="005F3F83" w:rsidRPr="003B328E">
        <w:rPr>
          <w:rFonts w:ascii="Arial" w:hAnsi="Arial" w:cs="Arial"/>
        </w:rPr>
        <w:t xml:space="preserve"> pareigyb</w:t>
      </w:r>
      <w:r w:rsidR="00C22DE7" w:rsidRPr="003B328E">
        <w:rPr>
          <w:rFonts w:ascii="Arial" w:hAnsi="Arial" w:cs="Arial"/>
        </w:rPr>
        <w:t>ės</w:t>
      </w:r>
      <w:r w:rsidR="005F3F83" w:rsidRPr="003B328E">
        <w:rPr>
          <w:rFonts w:ascii="Arial" w:hAnsi="Arial" w:cs="Arial"/>
        </w:rPr>
        <w:t xml:space="preserve"> </w:t>
      </w:r>
      <w:r w:rsidR="00F83B4A" w:rsidRPr="003B328E">
        <w:rPr>
          <w:rFonts w:ascii="Arial" w:hAnsi="Arial" w:cs="Arial"/>
        </w:rPr>
        <w:t xml:space="preserve">0,75 </w:t>
      </w:r>
      <w:r w:rsidR="00C22DE7" w:rsidRPr="003B328E">
        <w:rPr>
          <w:rFonts w:ascii="Arial" w:hAnsi="Arial" w:cs="Arial"/>
        </w:rPr>
        <w:t>etat</w:t>
      </w:r>
      <w:r w:rsidR="00F83B4A" w:rsidRPr="003B328E">
        <w:rPr>
          <w:rFonts w:ascii="Arial" w:hAnsi="Arial" w:cs="Arial"/>
        </w:rPr>
        <w:t>o</w:t>
      </w:r>
      <w:r w:rsidR="005F3F83" w:rsidRPr="003B328E">
        <w:rPr>
          <w:rFonts w:ascii="Arial" w:hAnsi="Arial" w:cs="Arial"/>
        </w:rPr>
        <w:t>.</w:t>
      </w:r>
    </w:p>
    <w:p w14:paraId="7FFDAB49" w14:textId="77777777" w:rsidR="002B4663" w:rsidRPr="003B328E" w:rsidRDefault="0000155B" w:rsidP="003B7178">
      <w:pPr>
        <w:overflowPunct w:val="0"/>
        <w:ind w:firstLine="709"/>
        <w:jc w:val="both"/>
        <w:textAlignment w:val="baseline"/>
        <w:rPr>
          <w:rFonts w:ascii="Arial" w:hAnsi="Arial" w:cs="Arial"/>
        </w:rPr>
      </w:pPr>
      <w:r w:rsidRPr="003B328E">
        <w:rPr>
          <w:rFonts w:ascii="Arial" w:hAnsi="Arial" w:cs="Arial"/>
        </w:rPr>
        <w:t>Lopšelyje-darželyje</w:t>
      </w:r>
      <w:r w:rsidR="009754E9" w:rsidRPr="003B328E">
        <w:rPr>
          <w:rFonts w:ascii="Arial" w:hAnsi="Arial" w:cs="Arial"/>
        </w:rPr>
        <w:t xml:space="preserve"> </w:t>
      </w:r>
      <w:r w:rsidR="004B455F" w:rsidRPr="003B328E">
        <w:rPr>
          <w:rFonts w:ascii="Arial" w:hAnsi="Arial" w:cs="Arial"/>
        </w:rPr>
        <w:t>vidutiniškai</w:t>
      </w:r>
      <w:r w:rsidR="00B0085E" w:rsidRPr="003B328E">
        <w:rPr>
          <w:rFonts w:ascii="Arial" w:hAnsi="Arial" w:cs="Arial"/>
          <w:color w:val="FF0000"/>
        </w:rPr>
        <w:t xml:space="preserve"> </w:t>
      </w:r>
      <w:r w:rsidR="009754E9" w:rsidRPr="003B328E">
        <w:rPr>
          <w:rFonts w:ascii="Arial" w:hAnsi="Arial" w:cs="Arial"/>
        </w:rPr>
        <w:t xml:space="preserve">dirbo </w:t>
      </w:r>
      <w:r w:rsidR="003F4AC4" w:rsidRPr="003B328E">
        <w:rPr>
          <w:rFonts w:ascii="Arial" w:hAnsi="Arial" w:cs="Arial"/>
        </w:rPr>
        <w:t>70</w:t>
      </w:r>
      <w:r w:rsidR="009754E9" w:rsidRPr="003B328E">
        <w:rPr>
          <w:rFonts w:ascii="Arial" w:hAnsi="Arial" w:cs="Arial"/>
          <w:color w:val="FF0000"/>
        </w:rPr>
        <w:t xml:space="preserve"> </w:t>
      </w:r>
      <w:r w:rsidR="009754E9" w:rsidRPr="003B328E">
        <w:rPr>
          <w:rFonts w:ascii="Arial" w:hAnsi="Arial" w:cs="Arial"/>
        </w:rPr>
        <w:t>darbuotoj</w:t>
      </w:r>
      <w:r w:rsidR="0004487D" w:rsidRPr="003B328E">
        <w:rPr>
          <w:rFonts w:ascii="Arial" w:hAnsi="Arial" w:cs="Arial"/>
        </w:rPr>
        <w:t>ų</w:t>
      </w:r>
      <w:r w:rsidR="00B303C7" w:rsidRPr="003B328E">
        <w:rPr>
          <w:rFonts w:ascii="Arial" w:hAnsi="Arial" w:cs="Arial"/>
        </w:rPr>
        <w:t xml:space="preserve">, iš jų </w:t>
      </w:r>
      <w:r w:rsidR="002C410B" w:rsidRPr="003B328E">
        <w:rPr>
          <w:rFonts w:ascii="Arial" w:hAnsi="Arial" w:cs="Arial"/>
        </w:rPr>
        <w:t>2</w:t>
      </w:r>
      <w:r w:rsidR="00C22DE7" w:rsidRPr="003B328E">
        <w:rPr>
          <w:rFonts w:ascii="Arial" w:hAnsi="Arial" w:cs="Arial"/>
        </w:rPr>
        <w:t>9</w:t>
      </w:r>
      <w:r w:rsidR="0004487D" w:rsidRPr="003B328E">
        <w:rPr>
          <w:rFonts w:ascii="Arial" w:hAnsi="Arial" w:cs="Arial"/>
        </w:rPr>
        <w:t xml:space="preserve"> pedagoginiai</w:t>
      </w:r>
      <w:r w:rsidR="0004487D" w:rsidRPr="003B328E">
        <w:rPr>
          <w:rFonts w:ascii="Arial" w:hAnsi="Arial" w:cs="Arial"/>
          <w:color w:val="FF0000"/>
        </w:rPr>
        <w:t xml:space="preserve"> </w:t>
      </w:r>
      <w:r w:rsidR="00A37D41" w:rsidRPr="003B328E">
        <w:rPr>
          <w:rFonts w:ascii="Arial" w:hAnsi="Arial" w:cs="Arial"/>
        </w:rPr>
        <w:t>(2</w:t>
      </w:r>
      <w:r w:rsidR="003F4AC4" w:rsidRPr="003B328E">
        <w:rPr>
          <w:rFonts w:ascii="Arial" w:hAnsi="Arial" w:cs="Arial"/>
        </w:rPr>
        <w:t>8</w:t>
      </w:r>
      <w:r w:rsidR="00102354" w:rsidRPr="003B328E">
        <w:rPr>
          <w:rFonts w:ascii="Arial" w:hAnsi="Arial" w:cs="Arial"/>
        </w:rPr>
        <w:t>,3</w:t>
      </w:r>
      <w:r w:rsidR="00BE6B70" w:rsidRPr="003B328E">
        <w:rPr>
          <w:rFonts w:ascii="Arial" w:hAnsi="Arial" w:cs="Arial"/>
        </w:rPr>
        <w:t xml:space="preserve"> </w:t>
      </w:r>
      <w:r w:rsidR="002B4663" w:rsidRPr="003B328E">
        <w:rPr>
          <w:rFonts w:ascii="Arial" w:hAnsi="Arial" w:cs="Arial"/>
        </w:rPr>
        <w:t>etato</w:t>
      </w:r>
      <w:r w:rsidR="00A37D41" w:rsidRPr="003B328E">
        <w:rPr>
          <w:rFonts w:ascii="Arial" w:hAnsi="Arial" w:cs="Arial"/>
        </w:rPr>
        <w:t>).</w:t>
      </w:r>
      <w:r w:rsidR="002B4663" w:rsidRPr="003B328E">
        <w:rPr>
          <w:rFonts w:ascii="Arial" w:hAnsi="Arial" w:cs="Arial"/>
        </w:rPr>
        <w:t xml:space="preserve"> </w:t>
      </w:r>
      <w:r w:rsidR="00A37D41" w:rsidRPr="003B328E">
        <w:rPr>
          <w:rFonts w:ascii="Arial" w:hAnsi="Arial" w:cs="Arial"/>
        </w:rPr>
        <w:t>K</w:t>
      </w:r>
      <w:r w:rsidR="002B4663" w:rsidRPr="003B328E">
        <w:rPr>
          <w:rFonts w:ascii="Arial" w:hAnsi="Arial" w:cs="Arial"/>
        </w:rPr>
        <w:t xml:space="preserve">valifikuotą </w:t>
      </w:r>
      <w:r w:rsidR="002B4663" w:rsidRPr="003B328E">
        <w:rPr>
          <w:rFonts w:ascii="Arial" w:eastAsia="SimSun" w:hAnsi="Arial" w:cs="Arial"/>
          <w:lang w:eastAsia="zh-CN"/>
        </w:rPr>
        <w:t>specialiąją pedagoginę</w:t>
      </w:r>
      <w:r w:rsidR="00A37D41" w:rsidRPr="003B328E">
        <w:rPr>
          <w:rFonts w:ascii="Arial" w:eastAsia="SimSun" w:hAnsi="Arial" w:cs="Arial"/>
          <w:lang w:eastAsia="zh-CN"/>
        </w:rPr>
        <w:t xml:space="preserve"> ir konsultacinę</w:t>
      </w:r>
      <w:r w:rsidR="002B4663" w:rsidRPr="003B328E">
        <w:rPr>
          <w:rFonts w:ascii="Arial" w:eastAsia="SimSun" w:hAnsi="Arial" w:cs="Arial"/>
          <w:lang w:eastAsia="zh-CN"/>
        </w:rPr>
        <w:t xml:space="preserve"> </w:t>
      </w:r>
      <w:r w:rsidR="00A37D41" w:rsidRPr="003B328E">
        <w:rPr>
          <w:rFonts w:ascii="Arial" w:hAnsi="Arial" w:cs="Arial"/>
        </w:rPr>
        <w:t>pagalbą teikė</w:t>
      </w:r>
      <w:r w:rsidR="0033646D" w:rsidRPr="003B328E">
        <w:rPr>
          <w:rFonts w:ascii="Arial" w:hAnsi="Arial" w:cs="Arial"/>
        </w:rPr>
        <w:t>:</w:t>
      </w:r>
      <w:r w:rsidR="00A37D41" w:rsidRPr="003B328E">
        <w:rPr>
          <w:rFonts w:ascii="Arial" w:hAnsi="Arial" w:cs="Arial"/>
        </w:rPr>
        <w:t xml:space="preserve"> </w:t>
      </w:r>
      <w:r w:rsidR="004B455F" w:rsidRPr="003B328E">
        <w:rPr>
          <w:rFonts w:ascii="Arial" w:hAnsi="Arial" w:cs="Arial"/>
        </w:rPr>
        <w:t>2</w:t>
      </w:r>
      <w:r w:rsidR="00A37D41" w:rsidRPr="003B328E">
        <w:rPr>
          <w:rFonts w:ascii="Arial" w:hAnsi="Arial" w:cs="Arial"/>
        </w:rPr>
        <w:t xml:space="preserve"> logoped</w:t>
      </w:r>
      <w:r w:rsidR="004B455F" w:rsidRPr="003B328E">
        <w:rPr>
          <w:rFonts w:ascii="Arial" w:hAnsi="Arial" w:cs="Arial"/>
        </w:rPr>
        <w:t>ai</w:t>
      </w:r>
      <w:r w:rsidR="002B4663" w:rsidRPr="003B328E">
        <w:rPr>
          <w:rFonts w:ascii="Arial" w:hAnsi="Arial" w:cs="Arial"/>
        </w:rPr>
        <w:t xml:space="preserve"> (</w:t>
      </w:r>
      <w:r w:rsidR="004B455F" w:rsidRPr="003B328E">
        <w:rPr>
          <w:rFonts w:ascii="Arial" w:hAnsi="Arial" w:cs="Arial"/>
        </w:rPr>
        <w:t>2</w:t>
      </w:r>
      <w:r w:rsidR="002B4663" w:rsidRPr="003B328E">
        <w:rPr>
          <w:rFonts w:ascii="Arial" w:hAnsi="Arial" w:cs="Arial"/>
        </w:rPr>
        <w:t xml:space="preserve"> et</w:t>
      </w:r>
      <w:r w:rsidR="0058112F" w:rsidRPr="003B328E">
        <w:rPr>
          <w:rFonts w:ascii="Arial" w:hAnsi="Arial" w:cs="Arial"/>
        </w:rPr>
        <w:t>ata</w:t>
      </w:r>
      <w:r w:rsidR="004B455F" w:rsidRPr="003B328E">
        <w:rPr>
          <w:rFonts w:ascii="Arial" w:hAnsi="Arial" w:cs="Arial"/>
        </w:rPr>
        <w:t>i</w:t>
      </w:r>
      <w:r w:rsidR="00A37D41" w:rsidRPr="003B328E">
        <w:rPr>
          <w:rFonts w:ascii="Arial" w:hAnsi="Arial" w:cs="Arial"/>
        </w:rPr>
        <w:t>)</w:t>
      </w:r>
      <w:r w:rsidR="004B455F" w:rsidRPr="003B328E">
        <w:rPr>
          <w:rFonts w:ascii="Arial" w:hAnsi="Arial" w:cs="Arial"/>
        </w:rPr>
        <w:t>,</w:t>
      </w:r>
      <w:r w:rsidR="0058112F" w:rsidRPr="003B328E">
        <w:rPr>
          <w:rFonts w:ascii="Arial" w:hAnsi="Arial" w:cs="Arial"/>
        </w:rPr>
        <w:t xml:space="preserve"> </w:t>
      </w:r>
      <w:r w:rsidR="003F4AC4" w:rsidRPr="003B328E">
        <w:rPr>
          <w:rFonts w:ascii="Arial" w:hAnsi="Arial" w:cs="Arial"/>
        </w:rPr>
        <w:t>2</w:t>
      </w:r>
      <w:r w:rsidR="004B455F" w:rsidRPr="003B328E">
        <w:rPr>
          <w:rFonts w:ascii="Arial" w:hAnsi="Arial" w:cs="Arial"/>
        </w:rPr>
        <w:t xml:space="preserve"> </w:t>
      </w:r>
      <w:r w:rsidR="0058112F" w:rsidRPr="003B328E">
        <w:rPr>
          <w:rFonts w:ascii="Arial" w:hAnsi="Arial" w:cs="Arial"/>
        </w:rPr>
        <w:t>s</w:t>
      </w:r>
      <w:r w:rsidR="00A37D41" w:rsidRPr="003B328E">
        <w:rPr>
          <w:rFonts w:ascii="Arial" w:hAnsi="Arial" w:cs="Arial"/>
        </w:rPr>
        <w:t>pecial</w:t>
      </w:r>
      <w:r w:rsidR="003F4AC4" w:rsidRPr="003B328E">
        <w:rPr>
          <w:rFonts w:ascii="Arial" w:hAnsi="Arial" w:cs="Arial"/>
        </w:rPr>
        <w:t>ieji</w:t>
      </w:r>
      <w:r w:rsidR="00A37D41" w:rsidRPr="003B328E">
        <w:rPr>
          <w:rFonts w:ascii="Arial" w:hAnsi="Arial" w:cs="Arial"/>
        </w:rPr>
        <w:t xml:space="preserve"> pedagoga</w:t>
      </w:r>
      <w:r w:rsidR="003F4AC4" w:rsidRPr="003B328E">
        <w:rPr>
          <w:rFonts w:ascii="Arial" w:hAnsi="Arial" w:cs="Arial"/>
        </w:rPr>
        <w:t>i</w:t>
      </w:r>
      <w:r w:rsidR="002B4663" w:rsidRPr="003B328E">
        <w:rPr>
          <w:rFonts w:ascii="Arial" w:hAnsi="Arial" w:cs="Arial"/>
        </w:rPr>
        <w:t xml:space="preserve"> </w:t>
      </w:r>
      <w:r w:rsidR="00A37D41" w:rsidRPr="003B328E">
        <w:rPr>
          <w:rFonts w:ascii="Arial" w:hAnsi="Arial" w:cs="Arial"/>
        </w:rPr>
        <w:t>(</w:t>
      </w:r>
      <w:r w:rsidR="003F4AC4" w:rsidRPr="003B328E">
        <w:rPr>
          <w:rFonts w:ascii="Arial" w:hAnsi="Arial" w:cs="Arial"/>
        </w:rPr>
        <w:t>1</w:t>
      </w:r>
      <w:r w:rsidR="002B4663" w:rsidRPr="003B328E">
        <w:rPr>
          <w:rFonts w:ascii="Arial" w:hAnsi="Arial" w:cs="Arial"/>
        </w:rPr>
        <w:t xml:space="preserve"> et</w:t>
      </w:r>
      <w:r w:rsidR="002C410B" w:rsidRPr="003B328E">
        <w:rPr>
          <w:rFonts w:ascii="Arial" w:hAnsi="Arial" w:cs="Arial"/>
        </w:rPr>
        <w:t>at</w:t>
      </w:r>
      <w:r w:rsidR="003F4AC4" w:rsidRPr="003B328E">
        <w:rPr>
          <w:rFonts w:ascii="Arial" w:hAnsi="Arial" w:cs="Arial"/>
        </w:rPr>
        <w:t>as</w:t>
      </w:r>
      <w:r w:rsidR="00A37D41" w:rsidRPr="003B328E">
        <w:rPr>
          <w:rFonts w:ascii="Arial" w:hAnsi="Arial" w:cs="Arial"/>
        </w:rPr>
        <w:t xml:space="preserve">);  </w:t>
      </w:r>
      <w:r w:rsidR="003F4AC4" w:rsidRPr="003B328E">
        <w:rPr>
          <w:rFonts w:ascii="Arial" w:hAnsi="Arial" w:cs="Arial"/>
        </w:rPr>
        <w:t>9 mokinio padėjėjai</w:t>
      </w:r>
      <w:r w:rsidR="00A37D41" w:rsidRPr="003B328E">
        <w:rPr>
          <w:rFonts w:ascii="Arial" w:hAnsi="Arial" w:cs="Arial"/>
        </w:rPr>
        <w:t xml:space="preserve"> (</w:t>
      </w:r>
      <w:r w:rsidR="003F4AC4" w:rsidRPr="003B328E">
        <w:rPr>
          <w:rFonts w:ascii="Arial" w:hAnsi="Arial" w:cs="Arial"/>
        </w:rPr>
        <w:t>8,25</w:t>
      </w:r>
      <w:r w:rsidR="002B4663" w:rsidRPr="003B328E">
        <w:rPr>
          <w:rFonts w:ascii="Arial" w:hAnsi="Arial" w:cs="Arial"/>
        </w:rPr>
        <w:t xml:space="preserve"> et</w:t>
      </w:r>
      <w:r w:rsidR="002C410B" w:rsidRPr="003B328E">
        <w:rPr>
          <w:rFonts w:ascii="Arial" w:hAnsi="Arial" w:cs="Arial"/>
        </w:rPr>
        <w:t>at</w:t>
      </w:r>
      <w:r w:rsidR="002072F9" w:rsidRPr="003B328E">
        <w:rPr>
          <w:rFonts w:ascii="Arial" w:hAnsi="Arial" w:cs="Arial"/>
        </w:rPr>
        <w:t>o</w:t>
      </w:r>
      <w:r w:rsidR="002B4663" w:rsidRPr="003B328E">
        <w:rPr>
          <w:rFonts w:ascii="Arial" w:hAnsi="Arial" w:cs="Arial"/>
        </w:rPr>
        <w:t>)</w:t>
      </w:r>
      <w:r w:rsidR="00BE6B70" w:rsidRPr="003B328E">
        <w:rPr>
          <w:rFonts w:ascii="Arial" w:hAnsi="Arial" w:cs="Arial"/>
        </w:rPr>
        <w:t>.</w:t>
      </w:r>
      <w:r w:rsidR="00A37D41" w:rsidRPr="003B328E">
        <w:rPr>
          <w:rFonts w:ascii="Arial" w:hAnsi="Arial" w:cs="Arial"/>
        </w:rPr>
        <w:t xml:space="preserve"> </w:t>
      </w:r>
      <w:r w:rsidR="002B4663" w:rsidRPr="003B328E">
        <w:rPr>
          <w:rFonts w:ascii="Arial" w:hAnsi="Arial" w:cs="Arial"/>
        </w:rPr>
        <w:t>Psichologinę pagalbą vaikams ir jų šeimoms teikė</w:t>
      </w:r>
      <w:r w:rsidR="004B455F" w:rsidRPr="003B328E">
        <w:rPr>
          <w:rFonts w:ascii="Arial" w:hAnsi="Arial" w:cs="Arial"/>
        </w:rPr>
        <w:t xml:space="preserve"> </w:t>
      </w:r>
      <w:r w:rsidR="002B4663" w:rsidRPr="003B328E">
        <w:rPr>
          <w:rFonts w:ascii="Arial" w:hAnsi="Arial" w:cs="Arial"/>
        </w:rPr>
        <w:t xml:space="preserve">Klaipėdos rajono pedagoginės psichologinės tarnybos </w:t>
      </w:r>
      <w:r w:rsidR="003F4AC4" w:rsidRPr="003B328E">
        <w:rPr>
          <w:rFonts w:ascii="Arial" w:hAnsi="Arial" w:cs="Arial"/>
        </w:rPr>
        <w:t>2</w:t>
      </w:r>
      <w:r w:rsidR="004B455F" w:rsidRPr="003B328E">
        <w:rPr>
          <w:rFonts w:ascii="Arial" w:hAnsi="Arial" w:cs="Arial"/>
        </w:rPr>
        <w:t xml:space="preserve"> </w:t>
      </w:r>
      <w:r w:rsidR="005F7D59" w:rsidRPr="003B328E">
        <w:rPr>
          <w:rFonts w:ascii="Arial" w:hAnsi="Arial" w:cs="Arial"/>
        </w:rPr>
        <w:t>psicholog</w:t>
      </w:r>
      <w:r w:rsidR="003F4AC4" w:rsidRPr="003B328E">
        <w:rPr>
          <w:rFonts w:ascii="Arial" w:hAnsi="Arial" w:cs="Arial"/>
        </w:rPr>
        <w:t>ai</w:t>
      </w:r>
      <w:r w:rsidRPr="003B328E">
        <w:rPr>
          <w:rFonts w:ascii="Arial" w:hAnsi="Arial" w:cs="Arial"/>
        </w:rPr>
        <w:t xml:space="preserve"> </w:t>
      </w:r>
      <w:r w:rsidR="00B303C7" w:rsidRPr="003B328E">
        <w:rPr>
          <w:rFonts w:ascii="Arial" w:hAnsi="Arial" w:cs="Arial"/>
        </w:rPr>
        <w:t>(</w:t>
      </w:r>
      <w:r w:rsidR="003F4AC4" w:rsidRPr="003B328E">
        <w:rPr>
          <w:rFonts w:ascii="Arial" w:hAnsi="Arial" w:cs="Arial"/>
        </w:rPr>
        <w:t>1</w:t>
      </w:r>
      <w:r w:rsidR="005F7D59" w:rsidRPr="003B328E">
        <w:rPr>
          <w:rFonts w:ascii="Arial" w:hAnsi="Arial" w:cs="Arial"/>
        </w:rPr>
        <w:t xml:space="preserve"> etat</w:t>
      </w:r>
      <w:r w:rsidR="003F4AC4" w:rsidRPr="003B328E">
        <w:rPr>
          <w:rFonts w:ascii="Arial" w:hAnsi="Arial" w:cs="Arial"/>
        </w:rPr>
        <w:t>as</w:t>
      </w:r>
      <w:r w:rsidR="002B4663" w:rsidRPr="003B328E">
        <w:rPr>
          <w:rFonts w:ascii="Arial" w:hAnsi="Arial" w:cs="Arial"/>
        </w:rPr>
        <w:t xml:space="preserve">), sveikatos priežiūros paslaugas teikė Klaipėdos rajono savivaldybės visuomenės sveikatos biuro </w:t>
      </w:r>
      <w:r w:rsidR="005F7D59" w:rsidRPr="003B328E">
        <w:rPr>
          <w:rFonts w:ascii="Arial" w:hAnsi="Arial" w:cs="Arial"/>
        </w:rPr>
        <w:t>1 visuomenės sveikatos specialist</w:t>
      </w:r>
      <w:r w:rsidRPr="003B328E">
        <w:rPr>
          <w:rFonts w:ascii="Arial" w:hAnsi="Arial" w:cs="Arial"/>
        </w:rPr>
        <w:t>as</w:t>
      </w:r>
      <w:r w:rsidR="002B4663" w:rsidRPr="003B328E">
        <w:rPr>
          <w:rFonts w:ascii="Arial" w:hAnsi="Arial" w:cs="Arial"/>
        </w:rPr>
        <w:t xml:space="preserve"> (</w:t>
      </w:r>
      <w:r w:rsidR="005F7D59" w:rsidRPr="003B328E">
        <w:rPr>
          <w:rFonts w:ascii="Arial" w:hAnsi="Arial" w:cs="Arial"/>
        </w:rPr>
        <w:t>1 etatas</w:t>
      </w:r>
      <w:r w:rsidR="002B4663" w:rsidRPr="003B328E">
        <w:rPr>
          <w:rFonts w:ascii="Arial" w:hAnsi="Arial" w:cs="Arial"/>
        </w:rPr>
        <w:t xml:space="preserve">). </w:t>
      </w:r>
    </w:p>
    <w:p w14:paraId="41A11C63" w14:textId="77777777" w:rsidR="008769A7" w:rsidRPr="003B328E" w:rsidRDefault="002B4663" w:rsidP="003B7178">
      <w:pPr>
        <w:overflowPunct w:val="0"/>
        <w:ind w:firstLine="720"/>
        <w:jc w:val="both"/>
        <w:textAlignment w:val="baseline"/>
        <w:rPr>
          <w:rFonts w:ascii="Arial" w:hAnsi="Arial" w:cs="Arial"/>
        </w:rPr>
      </w:pPr>
      <w:r w:rsidRPr="003B328E">
        <w:rPr>
          <w:rFonts w:ascii="Arial" w:hAnsi="Arial" w:cs="Arial"/>
        </w:rPr>
        <w:t xml:space="preserve"> </w:t>
      </w:r>
      <w:r w:rsidR="00A37D41" w:rsidRPr="003B328E">
        <w:rPr>
          <w:rFonts w:ascii="Arial" w:hAnsi="Arial" w:cs="Arial"/>
        </w:rPr>
        <w:t>Pedagogai</w:t>
      </w:r>
      <w:r w:rsidR="0062382D" w:rsidRPr="003B328E">
        <w:rPr>
          <w:rFonts w:ascii="Arial" w:hAnsi="Arial" w:cs="Arial"/>
        </w:rPr>
        <w:t xml:space="preserve"> pa</w:t>
      </w:r>
      <w:r w:rsidR="007A4054" w:rsidRPr="003B328E">
        <w:rPr>
          <w:rFonts w:ascii="Arial" w:hAnsi="Arial" w:cs="Arial"/>
        </w:rPr>
        <w:t>gal kvalifikacines kategori</w:t>
      </w:r>
      <w:r w:rsidR="005E59E5" w:rsidRPr="003B328E">
        <w:rPr>
          <w:rFonts w:ascii="Arial" w:hAnsi="Arial" w:cs="Arial"/>
        </w:rPr>
        <w:t>j</w:t>
      </w:r>
      <w:r w:rsidR="00A37D41" w:rsidRPr="003B328E">
        <w:rPr>
          <w:rFonts w:ascii="Arial" w:hAnsi="Arial" w:cs="Arial"/>
        </w:rPr>
        <w:t xml:space="preserve">as: </w:t>
      </w:r>
      <w:r w:rsidR="0004487D" w:rsidRPr="003B328E">
        <w:rPr>
          <w:rFonts w:ascii="Arial" w:hAnsi="Arial" w:cs="Arial"/>
        </w:rPr>
        <w:t>7</w:t>
      </w:r>
      <w:r w:rsidR="00A37D41" w:rsidRPr="003B328E">
        <w:rPr>
          <w:rFonts w:ascii="Arial" w:hAnsi="Arial" w:cs="Arial"/>
        </w:rPr>
        <w:t xml:space="preserve"> </w:t>
      </w:r>
      <w:r w:rsidR="001868C9" w:rsidRPr="003B328E">
        <w:rPr>
          <w:rFonts w:ascii="Arial" w:hAnsi="Arial" w:cs="Arial"/>
        </w:rPr>
        <w:t>mokytojai</w:t>
      </w:r>
      <w:r w:rsidR="00A37D41" w:rsidRPr="003B328E">
        <w:rPr>
          <w:rFonts w:ascii="Arial" w:hAnsi="Arial" w:cs="Arial"/>
        </w:rPr>
        <w:t xml:space="preserve"> metodininkai, 1</w:t>
      </w:r>
      <w:r w:rsidR="005E59E5" w:rsidRPr="003B328E">
        <w:rPr>
          <w:rFonts w:ascii="Arial" w:hAnsi="Arial" w:cs="Arial"/>
        </w:rPr>
        <w:t xml:space="preserve"> logope</w:t>
      </w:r>
      <w:r w:rsidR="00A37D41" w:rsidRPr="003B328E">
        <w:rPr>
          <w:rFonts w:ascii="Arial" w:hAnsi="Arial" w:cs="Arial"/>
        </w:rPr>
        <w:t>das metodininka</w:t>
      </w:r>
      <w:r w:rsidR="005E59E5" w:rsidRPr="003B328E">
        <w:rPr>
          <w:rFonts w:ascii="Arial" w:hAnsi="Arial" w:cs="Arial"/>
        </w:rPr>
        <w:t xml:space="preserve">s, </w:t>
      </w:r>
      <w:r w:rsidR="00AD1A2C" w:rsidRPr="003B328E">
        <w:rPr>
          <w:rFonts w:ascii="Arial" w:hAnsi="Arial" w:cs="Arial"/>
        </w:rPr>
        <w:t xml:space="preserve">1 specialusis pedagogas metodininkas, </w:t>
      </w:r>
      <w:r w:rsidR="0062382D" w:rsidRPr="003B328E">
        <w:rPr>
          <w:rFonts w:ascii="Arial" w:hAnsi="Arial" w:cs="Arial"/>
        </w:rPr>
        <w:t>1</w:t>
      </w:r>
      <w:r w:rsidR="00AD1A2C" w:rsidRPr="003B328E">
        <w:rPr>
          <w:rFonts w:ascii="Arial" w:hAnsi="Arial" w:cs="Arial"/>
        </w:rPr>
        <w:t>1</w:t>
      </w:r>
      <w:r w:rsidR="0062382D" w:rsidRPr="003B328E">
        <w:rPr>
          <w:rFonts w:ascii="Arial" w:hAnsi="Arial" w:cs="Arial"/>
        </w:rPr>
        <w:t xml:space="preserve"> vyresniųjų </w:t>
      </w:r>
      <w:r w:rsidR="001868C9" w:rsidRPr="003B328E">
        <w:rPr>
          <w:rFonts w:ascii="Arial" w:hAnsi="Arial" w:cs="Arial"/>
        </w:rPr>
        <w:t>mokytojų</w:t>
      </w:r>
      <w:r w:rsidR="00C65DBE" w:rsidRPr="003B328E">
        <w:rPr>
          <w:rFonts w:ascii="Arial" w:hAnsi="Arial" w:cs="Arial"/>
        </w:rPr>
        <w:t>,</w:t>
      </w:r>
      <w:r w:rsidR="00B303C7" w:rsidRPr="003B328E">
        <w:rPr>
          <w:rFonts w:ascii="Arial" w:hAnsi="Arial" w:cs="Arial"/>
        </w:rPr>
        <w:t xml:space="preserve"> </w:t>
      </w:r>
      <w:r w:rsidR="00AD1A2C" w:rsidRPr="003B328E">
        <w:rPr>
          <w:rFonts w:ascii="Arial" w:hAnsi="Arial" w:cs="Arial"/>
        </w:rPr>
        <w:t>1 vyresnysis logopedas, 5</w:t>
      </w:r>
      <w:r w:rsidR="00B303C7" w:rsidRPr="003B328E">
        <w:rPr>
          <w:rFonts w:ascii="Arial" w:hAnsi="Arial" w:cs="Arial"/>
        </w:rPr>
        <w:t xml:space="preserve"> mokytojai</w:t>
      </w:r>
      <w:r w:rsidR="0062382D" w:rsidRPr="003B328E">
        <w:rPr>
          <w:rFonts w:ascii="Arial" w:hAnsi="Arial" w:cs="Arial"/>
        </w:rPr>
        <w:t xml:space="preserve"> ir </w:t>
      </w:r>
      <w:r w:rsidR="00744DDC" w:rsidRPr="003B328E">
        <w:rPr>
          <w:rFonts w:ascii="Arial" w:hAnsi="Arial" w:cs="Arial"/>
        </w:rPr>
        <w:t xml:space="preserve">1 </w:t>
      </w:r>
      <w:r w:rsidR="0062382D" w:rsidRPr="003B328E">
        <w:rPr>
          <w:rFonts w:ascii="Arial" w:hAnsi="Arial" w:cs="Arial"/>
        </w:rPr>
        <w:t xml:space="preserve">meninio ugdymo </w:t>
      </w:r>
      <w:r w:rsidR="007A4054" w:rsidRPr="003B328E">
        <w:rPr>
          <w:rFonts w:ascii="Arial" w:hAnsi="Arial" w:cs="Arial"/>
        </w:rPr>
        <w:t>mokytoja</w:t>
      </w:r>
      <w:r w:rsidR="00B303C7" w:rsidRPr="003B328E">
        <w:rPr>
          <w:rFonts w:ascii="Arial" w:hAnsi="Arial" w:cs="Arial"/>
        </w:rPr>
        <w:t>s – atestuoti</w:t>
      </w:r>
      <w:r w:rsidR="00AD1A2C" w:rsidRPr="003B328E">
        <w:rPr>
          <w:rFonts w:ascii="Arial" w:hAnsi="Arial" w:cs="Arial"/>
        </w:rPr>
        <w:t xml:space="preserve"> mokytojai</w:t>
      </w:r>
      <w:r w:rsidR="0062382D" w:rsidRPr="003B328E">
        <w:rPr>
          <w:rFonts w:ascii="Arial" w:hAnsi="Arial" w:cs="Arial"/>
        </w:rPr>
        <w:t>. Esant ikimokyklinio ugdymo specialistų trūkumui</w:t>
      </w:r>
      <w:r w:rsidR="000D30D8" w:rsidRPr="003B328E">
        <w:rPr>
          <w:rFonts w:ascii="Arial" w:hAnsi="Arial" w:cs="Arial"/>
        </w:rPr>
        <w:t xml:space="preserve"> </w:t>
      </w:r>
      <w:r w:rsidR="003F4AC4" w:rsidRPr="003B328E">
        <w:rPr>
          <w:rFonts w:ascii="Arial" w:hAnsi="Arial" w:cs="Arial"/>
        </w:rPr>
        <w:t>2</w:t>
      </w:r>
      <w:r w:rsidR="008769A7" w:rsidRPr="003B328E">
        <w:rPr>
          <w:rFonts w:ascii="Arial" w:hAnsi="Arial" w:cs="Arial"/>
        </w:rPr>
        <w:t xml:space="preserve"> aptarnaujančio personalo darbuoto</w:t>
      </w:r>
      <w:r w:rsidR="00102354" w:rsidRPr="003B328E">
        <w:rPr>
          <w:rFonts w:ascii="Arial" w:hAnsi="Arial" w:cs="Arial"/>
        </w:rPr>
        <w:t>jams</w:t>
      </w:r>
      <w:r w:rsidR="008769A7" w:rsidRPr="003B328E">
        <w:rPr>
          <w:rFonts w:ascii="Arial" w:hAnsi="Arial" w:cs="Arial"/>
        </w:rPr>
        <w:t xml:space="preserve"> </w:t>
      </w:r>
      <w:r w:rsidR="00102354" w:rsidRPr="003B328E">
        <w:rPr>
          <w:rFonts w:ascii="Arial" w:hAnsi="Arial" w:cs="Arial"/>
        </w:rPr>
        <w:t>sudarytos sąlygos</w:t>
      </w:r>
      <w:r w:rsidR="000D30D8" w:rsidRPr="003B328E">
        <w:rPr>
          <w:rFonts w:ascii="Arial" w:hAnsi="Arial" w:cs="Arial"/>
        </w:rPr>
        <w:t xml:space="preserve"> studij</w:t>
      </w:r>
      <w:r w:rsidR="00102354" w:rsidRPr="003B328E">
        <w:rPr>
          <w:rFonts w:ascii="Arial" w:hAnsi="Arial" w:cs="Arial"/>
        </w:rPr>
        <w:t>uoti</w:t>
      </w:r>
      <w:r w:rsidR="000D30D8" w:rsidRPr="003B328E">
        <w:rPr>
          <w:rFonts w:ascii="Arial" w:hAnsi="Arial" w:cs="Arial"/>
        </w:rPr>
        <w:t xml:space="preserve"> ikimokyklinio, priešmokyklinio</w:t>
      </w:r>
      <w:r w:rsidR="003F4AC4" w:rsidRPr="003B328E">
        <w:rPr>
          <w:rFonts w:ascii="Arial" w:hAnsi="Arial" w:cs="Arial"/>
        </w:rPr>
        <w:t xml:space="preserve"> </w:t>
      </w:r>
      <w:r w:rsidR="000D30D8" w:rsidRPr="003B328E">
        <w:rPr>
          <w:rFonts w:ascii="Arial" w:hAnsi="Arial" w:cs="Arial"/>
        </w:rPr>
        <w:t>ugdymo studijų programose</w:t>
      </w:r>
      <w:r w:rsidR="008769A7" w:rsidRPr="003B328E">
        <w:rPr>
          <w:rFonts w:ascii="Arial" w:hAnsi="Arial" w:cs="Arial"/>
        </w:rPr>
        <w:t>.</w:t>
      </w:r>
    </w:p>
    <w:p w14:paraId="5CCAC805" w14:textId="77777777" w:rsidR="009A2B81" w:rsidRPr="003B328E" w:rsidRDefault="00744DDC" w:rsidP="003B7178">
      <w:pPr>
        <w:overflowPunct w:val="0"/>
        <w:ind w:firstLine="720"/>
        <w:jc w:val="both"/>
        <w:textAlignment w:val="baseline"/>
        <w:rPr>
          <w:rFonts w:ascii="Arial" w:eastAsia="SimSun" w:hAnsi="Arial" w:cs="Arial"/>
          <w:lang w:eastAsia="zh-CN"/>
        </w:rPr>
      </w:pPr>
      <w:r w:rsidRPr="003B328E">
        <w:rPr>
          <w:rFonts w:ascii="Arial" w:eastAsia="SimSun" w:hAnsi="Arial" w:cs="Arial"/>
          <w:lang w:eastAsia="zh-CN"/>
        </w:rPr>
        <w:t>20</w:t>
      </w:r>
      <w:r w:rsidR="0063481C" w:rsidRPr="003B328E">
        <w:rPr>
          <w:rFonts w:ascii="Arial" w:eastAsia="SimSun" w:hAnsi="Arial" w:cs="Arial"/>
          <w:lang w:eastAsia="zh-CN"/>
        </w:rPr>
        <w:t>2</w:t>
      </w:r>
      <w:r w:rsidR="003F4AC4" w:rsidRPr="003B328E">
        <w:rPr>
          <w:rFonts w:ascii="Arial" w:eastAsia="SimSun" w:hAnsi="Arial" w:cs="Arial"/>
          <w:lang w:eastAsia="zh-CN"/>
        </w:rPr>
        <w:t>4</w:t>
      </w:r>
      <w:r w:rsidR="00484E92" w:rsidRPr="003B328E">
        <w:rPr>
          <w:rFonts w:ascii="Arial" w:eastAsia="SimSun" w:hAnsi="Arial" w:cs="Arial"/>
          <w:color w:val="FF0000"/>
          <w:lang w:eastAsia="zh-CN"/>
        </w:rPr>
        <w:t xml:space="preserve"> </w:t>
      </w:r>
      <w:r w:rsidR="00484E92" w:rsidRPr="003B328E">
        <w:rPr>
          <w:rFonts w:ascii="Arial" w:eastAsia="SimSun" w:hAnsi="Arial" w:cs="Arial"/>
          <w:lang w:eastAsia="zh-CN"/>
        </w:rPr>
        <w:t>m.</w:t>
      </w:r>
      <w:r w:rsidR="00566C71" w:rsidRPr="003B328E">
        <w:rPr>
          <w:rFonts w:ascii="Arial" w:eastAsia="SimSun" w:hAnsi="Arial" w:cs="Arial"/>
          <w:lang w:eastAsia="zh-CN"/>
        </w:rPr>
        <w:t xml:space="preserve"> L</w:t>
      </w:r>
      <w:r w:rsidR="006A6A37" w:rsidRPr="003B328E">
        <w:rPr>
          <w:rFonts w:ascii="Arial" w:eastAsia="SimSun" w:hAnsi="Arial" w:cs="Arial"/>
          <w:lang w:eastAsia="zh-CN"/>
        </w:rPr>
        <w:t>opšelyje-darželyje</w:t>
      </w:r>
      <w:r w:rsidR="0000155B" w:rsidRPr="003B328E">
        <w:rPr>
          <w:rFonts w:ascii="Arial" w:eastAsia="SimSun" w:hAnsi="Arial" w:cs="Arial"/>
          <w:lang w:eastAsia="zh-CN"/>
        </w:rPr>
        <w:t xml:space="preserve"> </w:t>
      </w:r>
      <w:r w:rsidR="00D73E64" w:rsidRPr="003B328E">
        <w:rPr>
          <w:rFonts w:ascii="Arial" w:eastAsia="SimSun" w:hAnsi="Arial" w:cs="Arial"/>
          <w:lang w:eastAsia="zh-CN"/>
        </w:rPr>
        <w:t xml:space="preserve">vidutiniškai </w:t>
      </w:r>
      <w:r w:rsidR="0000155B" w:rsidRPr="003B328E">
        <w:rPr>
          <w:rFonts w:ascii="Arial" w:eastAsia="SimSun" w:hAnsi="Arial" w:cs="Arial"/>
          <w:lang w:eastAsia="zh-CN"/>
        </w:rPr>
        <w:t xml:space="preserve">buvo </w:t>
      </w:r>
      <w:r w:rsidRPr="003B328E">
        <w:rPr>
          <w:rFonts w:ascii="Arial" w:eastAsia="SimSun" w:hAnsi="Arial" w:cs="Arial"/>
          <w:lang w:eastAsia="zh-CN"/>
        </w:rPr>
        <w:t xml:space="preserve">ugdomi </w:t>
      </w:r>
      <w:r w:rsidR="00001162" w:rsidRPr="003B328E">
        <w:rPr>
          <w:rFonts w:ascii="Arial" w:eastAsia="SimSun" w:hAnsi="Arial" w:cs="Arial"/>
          <w:lang w:eastAsia="zh-CN"/>
        </w:rPr>
        <w:t>1</w:t>
      </w:r>
      <w:r w:rsidR="00634C1E" w:rsidRPr="003B328E">
        <w:rPr>
          <w:rFonts w:ascii="Arial" w:eastAsia="SimSun" w:hAnsi="Arial" w:cs="Arial"/>
          <w:lang w:eastAsia="zh-CN"/>
        </w:rPr>
        <w:t>6</w:t>
      </w:r>
      <w:r w:rsidR="002F32F4" w:rsidRPr="003B328E">
        <w:rPr>
          <w:rFonts w:ascii="Arial" w:eastAsia="SimSun" w:hAnsi="Arial" w:cs="Arial"/>
          <w:lang w:eastAsia="zh-CN"/>
        </w:rPr>
        <w:t xml:space="preserve"> specia</w:t>
      </w:r>
      <w:r w:rsidR="006A6A37" w:rsidRPr="003B328E">
        <w:rPr>
          <w:rFonts w:ascii="Arial" w:eastAsia="SimSun" w:hAnsi="Arial" w:cs="Arial"/>
          <w:lang w:eastAsia="zh-CN"/>
        </w:rPr>
        <w:t>liųjų ugdymosi poreikių turin</w:t>
      </w:r>
      <w:r w:rsidR="002072F9" w:rsidRPr="003B328E">
        <w:rPr>
          <w:rFonts w:ascii="Arial" w:eastAsia="SimSun" w:hAnsi="Arial" w:cs="Arial"/>
          <w:lang w:eastAsia="zh-CN"/>
        </w:rPr>
        <w:t>čių</w:t>
      </w:r>
      <w:r w:rsidR="006A6A37" w:rsidRPr="003B328E">
        <w:rPr>
          <w:rFonts w:ascii="Arial" w:eastAsia="SimSun" w:hAnsi="Arial" w:cs="Arial"/>
          <w:lang w:eastAsia="zh-CN"/>
        </w:rPr>
        <w:t xml:space="preserve"> vaik</w:t>
      </w:r>
      <w:r w:rsidR="002072F9" w:rsidRPr="003B328E">
        <w:rPr>
          <w:rFonts w:ascii="Arial" w:eastAsia="SimSun" w:hAnsi="Arial" w:cs="Arial"/>
          <w:lang w:eastAsia="zh-CN"/>
        </w:rPr>
        <w:t>ų</w:t>
      </w:r>
      <w:r w:rsidR="002F32F4" w:rsidRPr="003B328E">
        <w:rPr>
          <w:rFonts w:ascii="Arial" w:eastAsia="SimSun" w:hAnsi="Arial" w:cs="Arial"/>
          <w:lang w:eastAsia="zh-CN"/>
        </w:rPr>
        <w:t xml:space="preserve">, </w:t>
      </w:r>
      <w:r w:rsidR="00D73E64" w:rsidRPr="003B328E">
        <w:rPr>
          <w:rFonts w:ascii="Arial" w:eastAsia="SimSun" w:hAnsi="Arial" w:cs="Arial"/>
          <w:lang w:eastAsia="zh-CN"/>
        </w:rPr>
        <w:t>pastaraisiais metais šis vidurkis išlieka stabil</w:t>
      </w:r>
      <w:r w:rsidR="00102354" w:rsidRPr="003B328E">
        <w:rPr>
          <w:rFonts w:ascii="Arial" w:eastAsia="SimSun" w:hAnsi="Arial" w:cs="Arial"/>
          <w:lang w:eastAsia="zh-CN"/>
        </w:rPr>
        <w:t>iai augantis</w:t>
      </w:r>
      <w:r w:rsidR="005774D1" w:rsidRPr="003B328E">
        <w:rPr>
          <w:rFonts w:ascii="Arial" w:eastAsia="SimSun" w:hAnsi="Arial" w:cs="Arial"/>
          <w:lang w:eastAsia="zh-CN"/>
        </w:rPr>
        <w:t>. V</w:t>
      </w:r>
      <w:r w:rsidR="00403E9B" w:rsidRPr="003B328E">
        <w:rPr>
          <w:rFonts w:ascii="Arial" w:eastAsia="SimSun" w:hAnsi="Arial" w:cs="Arial"/>
          <w:lang w:eastAsia="zh-CN"/>
        </w:rPr>
        <w:t xml:space="preserve">idutiniškai </w:t>
      </w:r>
      <w:r w:rsidR="009A2B81" w:rsidRPr="003B328E">
        <w:rPr>
          <w:rFonts w:ascii="Arial" w:eastAsia="SimSun" w:hAnsi="Arial" w:cs="Arial"/>
          <w:lang w:eastAsia="zh-CN"/>
        </w:rPr>
        <w:t>5</w:t>
      </w:r>
      <w:r w:rsidR="0092723D" w:rsidRPr="003B328E">
        <w:rPr>
          <w:rFonts w:ascii="Arial" w:eastAsia="SimSun" w:hAnsi="Arial" w:cs="Arial"/>
          <w:lang w:eastAsia="zh-CN"/>
        </w:rPr>
        <w:t>5</w:t>
      </w:r>
      <w:r w:rsidR="002F32F4" w:rsidRPr="003B328E">
        <w:rPr>
          <w:rFonts w:ascii="Arial" w:eastAsia="SimSun" w:hAnsi="Arial" w:cs="Arial"/>
          <w:lang w:eastAsia="zh-CN"/>
        </w:rPr>
        <w:t xml:space="preserve"> vaikams, turintiems kalbos ir kalbėjimo sutrikimų</w:t>
      </w:r>
      <w:r w:rsidR="00340ECC" w:rsidRPr="003B328E">
        <w:rPr>
          <w:rFonts w:ascii="Arial" w:eastAsia="SimSun" w:hAnsi="Arial" w:cs="Arial"/>
          <w:lang w:eastAsia="zh-CN"/>
        </w:rPr>
        <w:t>,</w:t>
      </w:r>
      <w:r w:rsidR="00790B52" w:rsidRPr="003B328E">
        <w:rPr>
          <w:rFonts w:ascii="Arial" w:eastAsia="SimSun" w:hAnsi="Arial" w:cs="Arial"/>
          <w:lang w:eastAsia="zh-CN"/>
        </w:rPr>
        <w:t xml:space="preserve"> buvo teikiama</w:t>
      </w:r>
      <w:r w:rsidR="002F32F4" w:rsidRPr="003B328E">
        <w:rPr>
          <w:rFonts w:ascii="Arial" w:eastAsia="SimSun" w:hAnsi="Arial" w:cs="Arial"/>
          <w:lang w:eastAsia="zh-CN"/>
        </w:rPr>
        <w:t xml:space="preserve"> logopedo pagalba, tačiau šios pagalbos poreikis</w:t>
      </w:r>
      <w:r w:rsidR="00340ECC" w:rsidRPr="003B328E">
        <w:rPr>
          <w:rFonts w:ascii="Arial" w:eastAsia="SimSun" w:hAnsi="Arial" w:cs="Arial"/>
          <w:lang w:eastAsia="zh-CN"/>
        </w:rPr>
        <w:t xml:space="preserve"> yra</w:t>
      </w:r>
      <w:r w:rsidR="002F32F4" w:rsidRPr="003B328E">
        <w:rPr>
          <w:rFonts w:ascii="Arial" w:eastAsia="SimSun" w:hAnsi="Arial" w:cs="Arial"/>
          <w:lang w:eastAsia="zh-CN"/>
        </w:rPr>
        <w:t xml:space="preserve"> didesnis ne</w:t>
      </w:r>
      <w:r w:rsidR="00BD187F" w:rsidRPr="003B328E">
        <w:rPr>
          <w:rFonts w:ascii="Arial" w:eastAsia="SimSun" w:hAnsi="Arial" w:cs="Arial"/>
          <w:lang w:eastAsia="zh-CN"/>
        </w:rPr>
        <w:t>gu</w:t>
      </w:r>
      <w:r w:rsidR="002F32F4" w:rsidRPr="003B328E">
        <w:rPr>
          <w:rFonts w:ascii="Arial" w:eastAsia="SimSun" w:hAnsi="Arial" w:cs="Arial"/>
          <w:lang w:eastAsia="zh-CN"/>
        </w:rPr>
        <w:t xml:space="preserve"> ją gal</w:t>
      </w:r>
      <w:r w:rsidR="00403E9B" w:rsidRPr="003B328E">
        <w:rPr>
          <w:rFonts w:ascii="Arial" w:eastAsia="SimSun" w:hAnsi="Arial" w:cs="Arial"/>
          <w:lang w:eastAsia="zh-CN"/>
        </w:rPr>
        <w:t>i suteikti</w:t>
      </w:r>
      <w:r w:rsidR="00004588" w:rsidRPr="003B328E">
        <w:rPr>
          <w:rFonts w:ascii="Arial" w:eastAsia="SimSun" w:hAnsi="Arial" w:cs="Arial"/>
          <w:lang w:eastAsia="zh-CN"/>
        </w:rPr>
        <w:t xml:space="preserve"> </w:t>
      </w:r>
      <w:r w:rsidR="009A2B81" w:rsidRPr="003B328E">
        <w:rPr>
          <w:rFonts w:ascii="Arial" w:eastAsia="SimSun" w:hAnsi="Arial" w:cs="Arial"/>
          <w:lang w:eastAsia="zh-CN"/>
        </w:rPr>
        <w:t>du</w:t>
      </w:r>
      <w:r w:rsidR="00403E9B" w:rsidRPr="003B328E">
        <w:rPr>
          <w:rFonts w:ascii="Arial" w:eastAsia="SimSun" w:hAnsi="Arial" w:cs="Arial"/>
          <w:lang w:eastAsia="zh-CN"/>
        </w:rPr>
        <w:t xml:space="preserve"> įstaigos specialista</w:t>
      </w:r>
      <w:r w:rsidR="009A2B81" w:rsidRPr="003B328E">
        <w:rPr>
          <w:rFonts w:ascii="Arial" w:eastAsia="SimSun" w:hAnsi="Arial" w:cs="Arial"/>
          <w:lang w:eastAsia="zh-CN"/>
        </w:rPr>
        <w:t>i</w:t>
      </w:r>
      <w:r w:rsidR="0058112F" w:rsidRPr="003B328E">
        <w:rPr>
          <w:rFonts w:ascii="Arial" w:eastAsia="SimSun" w:hAnsi="Arial" w:cs="Arial"/>
          <w:lang w:eastAsia="zh-CN"/>
        </w:rPr>
        <w:t>.</w:t>
      </w:r>
      <w:r w:rsidR="005D252F" w:rsidRPr="003B328E">
        <w:rPr>
          <w:rFonts w:ascii="Arial" w:eastAsia="SimSun" w:hAnsi="Arial" w:cs="Arial"/>
          <w:lang w:eastAsia="zh-CN"/>
        </w:rPr>
        <w:t xml:space="preserve"> </w:t>
      </w:r>
      <w:r w:rsidR="0058112F" w:rsidRPr="003B328E">
        <w:rPr>
          <w:rFonts w:ascii="Arial" w:eastAsia="SimSun" w:hAnsi="Arial" w:cs="Arial"/>
          <w:lang w:eastAsia="zh-CN"/>
        </w:rPr>
        <w:t>Į</w:t>
      </w:r>
      <w:r w:rsidR="005D252F" w:rsidRPr="003B328E">
        <w:rPr>
          <w:rFonts w:ascii="Arial" w:eastAsia="SimSun" w:hAnsi="Arial" w:cs="Arial"/>
          <w:lang w:eastAsia="zh-CN"/>
        </w:rPr>
        <w:t>staigoje yra</w:t>
      </w:r>
      <w:r w:rsidR="005774D1" w:rsidRPr="003B328E">
        <w:rPr>
          <w:rFonts w:ascii="Arial" w:eastAsia="SimSun" w:hAnsi="Arial" w:cs="Arial"/>
          <w:lang w:eastAsia="zh-CN"/>
        </w:rPr>
        <w:t xml:space="preserve"> </w:t>
      </w:r>
      <w:r w:rsidR="00161402" w:rsidRPr="003B328E">
        <w:rPr>
          <w:rFonts w:ascii="Arial" w:eastAsia="SimSun" w:hAnsi="Arial" w:cs="Arial"/>
          <w:lang w:eastAsia="zh-CN"/>
        </w:rPr>
        <w:t>68</w:t>
      </w:r>
      <w:r w:rsidR="005D252F" w:rsidRPr="003B328E">
        <w:rPr>
          <w:rFonts w:ascii="Arial" w:eastAsia="SimSun" w:hAnsi="Arial" w:cs="Arial"/>
          <w:lang w:eastAsia="zh-CN"/>
        </w:rPr>
        <w:t xml:space="preserve"> vaik</w:t>
      </w:r>
      <w:r w:rsidR="00161402" w:rsidRPr="003B328E">
        <w:rPr>
          <w:rFonts w:ascii="Arial" w:eastAsia="SimSun" w:hAnsi="Arial" w:cs="Arial"/>
          <w:lang w:eastAsia="zh-CN"/>
        </w:rPr>
        <w:t>ai</w:t>
      </w:r>
      <w:r w:rsidR="005D252F" w:rsidRPr="003B328E">
        <w:rPr>
          <w:rFonts w:ascii="Arial" w:eastAsia="SimSun" w:hAnsi="Arial" w:cs="Arial"/>
          <w:lang w:eastAsia="zh-CN"/>
        </w:rPr>
        <w:t>, kuriems reikalinga logopedo pagalba</w:t>
      </w:r>
      <w:r w:rsidR="002F32F4" w:rsidRPr="003B328E">
        <w:rPr>
          <w:rFonts w:ascii="Arial" w:eastAsia="SimSun" w:hAnsi="Arial" w:cs="Arial"/>
          <w:lang w:eastAsia="zh-CN"/>
        </w:rPr>
        <w:t xml:space="preserve">. </w:t>
      </w:r>
      <w:r w:rsidR="005D252F" w:rsidRPr="003B328E">
        <w:rPr>
          <w:rFonts w:ascii="Arial" w:eastAsia="SimSun" w:hAnsi="Arial" w:cs="Arial"/>
          <w:lang w:eastAsia="zh-CN"/>
        </w:rPr>
        <w:t xml:space="preserve"> </w:t>
      </w:r>
    </w:p>
    <w:p w14:paraId="6A6861A6" w14:textId="77777777" w:rsidR="008769A7" w:rsidRPr="003B328E" w:rsidRDefault="002F32F4" w:rsidP="003B7178">
      <w:pPr>
        <w:pStyle w:val="Sraopastraipa"/>
        <w:ind w:left="0"/>
        <w:jc w:val="both"/>
        <w:rPr>
          <w:rFonts w:ascii="Arial" w:hAnsi="Arial" w:cs="Arial"/>
        </w:rPr>
      </w:pPr>
      <w:r w:rsidRPr="003B328E">
        <w:rPr>
          <w:rFonts w:ascii="Arial" w:hAnsi="Arial" w:cs="Arial"/>
          <w:color w:val="00B050"/>
        </w:rPr>
        <w:tab/>
      </w:r>
      <w:r w:rsidR="00004588" w:rsidRPr="003B328E">
        <w:rPr>
          <w:rFonts w:ascii="Arial" w:hAnsi="Arial" w:cs="Arial"/>
        </w:rPr>
        <w:t xml:space="preserve">Užtikrinant būtinas minimalias ugdymo ir priežiūros sąlygas ypatingas dėmesys </w:t>
      </w:r>
      <w:r w:rsidR="00112852" w:rsidRPr="003B328E">
        <w:rPr>
          <w:rFonts w:ascii="Arial" w:hAnsi="Arial" w:cs="Arial"/>
        </w:rPr>
        <w:t xml:space="preserve">buvo </w:t>
      </w:r>
      <w:r w:rsidR="00004588" w:rsidRPr="003B328E">
        <w:rPr>
          <w:rFonts w:ascii="Arial" w:hAnsi="Arial" w:cs="Arial"/>
        </w:rPr>
        <w:t>skir</w:t>
      </w:r>
      <w:r w:rsidR="00112852" w:rsidRPr="003B328E">
        <w:rPr>
          <w:rFonts w:ascii="Arial" w:hAnsi="Arial" w:cs="Arial"/>
        </w:rPr>
        <w:t>tas</w:t>
      </w:r>
      <w:r w:rsidR="00004588" w:rsidRPr="003B328E">
        <w:rPr>
          <w:rFonts w:ascii="Arial" w:hAnsi="Arial" w:cs="Arial"/>
        </w:rPr>
        <w:t xml:space="preserve"> sklandžiam priešmokyklinio amžiaus vaikų nemokamų</w:t>
      </w:r>
      <w:r w:rsidR="0058112F" w:rsidRPr="003B328E">
        <w:rPr>
          <w:rFonts w:ascii="Arial" w:hAnsi="Arial" w:cs="Arial"/>
        </w:rPr>
        <w:t xml:space="preserve"> pietų organizavimui, taip pat</w:t>
      </w:r>
      <w:r w:rsidR="00004588" w:rsidRPr="003B328E">
        <w:rPr>
          <w:rFonts w:ascii="Arial" w:hAnsi="Arial" w:cs="Arial"/>
        </w:rPr>
        <w:t xml:space="preserve"> nemokamo maitinimo ar lengv</w:t>
      </w:r>
      <w:r w:rsidR="0058112F" w:rsidRPr="003B328E">
        <w:rPr>
          <w:rFonts w:ascii="Arial" w:hAnsi="Arial" w:cs="Arial"/>
        </w:rPr>
        <w:t>atų taikymo kontrolei</w:t>
      </w:r>
      <w:r w:rsidR="00112852" w:rsidRPr="003B328E">
        <w:rPr>
          <w:rFonts w:ascii="Arial" w:hAnsi="Arial" w:cs="Arial"/>
        </w:rPr>
        <w:t>.</w:t>
      </w:r>
      <w:r w:rsidR="000B29A6" w:rsidRPr="003B328E">
        <w:rPr>
          <w:rFonts w:ascii="Arial" w:hAnsi="Arial" w:cs="Arial"/>
        </w:rPr>
        <w:t xml:space="preserve"> </w:t>
      </w:r>
      <w:r w:rsidR="00112852" w:rsidRPr="003B328E">
        <w:rPr>
          <w:rFonts w:ascii="Arial" w:hAnsi="Arial" w:cs="Arial"/>
        </w:rPr>
        <w:t>Tinkamai</w:t>
      </w:r>
      <w:r w:rsidR="00004588" w:rsidRPr="003B328E">
        <w:rPr>
          <w:rFonts w:ascii="Arial" w:hAnsi="Arial" w:cs="Arial"/>
        </w:rPr>
        <w:t xml:space="preserve"> organizuotas priešmokyklinio amžiaus vaikų nemokamas maitinimas</w:t>
      </w:r>
      <w:r w:rsidR="00112852" w:rsidRPr="003B328E">
        <w:rPr>
          <w:rFonts w:ascii="Arial" w:hAnsi="Arial" w:cs="Arial"/>
        </w:rPr>
        <w:t>,</w:t>
      </w:r>
      <w:r w:rsidR="009A2B81" w:rsidRPr="003B328E">
        <w:rPr>
          <w:rFonts w:ascii="Arial" w:hAnsi="Arial" w:cs="Arial"/>
        </w:rPr>
        <w:t xml:space="preserve"> į</w:t>
      </w:r>
      <w:r w:rsidR="00004588" w:rsidRPr="003B328E">
        <w:rPr>
          <w:rFonts w:ascii="Arial" w:hAnsi="Arial" w:cs="Arial"/>
        </w:rPr>
        <w:t>sisavinta</w:t>
      </w:r>
      <w:r w:rsidR="000D60B1" w:rsidRPr="003B328E">
        <w:rPr>
          <w:rFonts w:ascii="Arial" w:hAnsi="Arial" w:cs="Arial"/>
        </w:rPr>
        <w:t xml:space="preserve"> </w:t>
      </w:r>
      <w:r w:rsidR="005553D2" w:rsidRPr="003B328E">
        <w:rPr>
          <w:rFonts w:ascii="Arial" w:hAnsi="Arial" w:cs="Arial"/>
        </w:rPr>
        <w:t>6850,25</w:t>
      </w:r>
      <w:r w:rsidR="00004588" w:rsidRPr="003B328E">
        <w:rPr>
          <w:rFonts w:ascii="Arial" w:hAnsi="Arial" w:cs="Arial"/>
        </w:rPr>
        <w:t xml:space="preserve"> Eur lėšų vaikų nemokamo maitinimo organizavimui</w:t>
      </w:r>
      <w:r w:rsidR="00112852" w:rsidRPr="003B328E">
        <w:rPr>
          <w:rFonts w:ascii="Arial" w:hAnsi="Arial" w:cs="Arial"/>
        </w:rPr>
        <w:t>.</w:t>
      </w:r>
      <w:r w:rsidR="00004588" w:rsidRPr="003B328E">
        <w:rPr>
          <w:rFonts w:ascii="Arial" w:hAnsi="Arial" w:cs="Arial"/>
        </w:rPr>
        <w:t xml:space="preserve"> </w:t>
      </w:r>
      <w:r w:rsidR="00566C71" w:rsidRPr="003B328E">
        <w:rPr>
          <w:rFonts w:ascii="Arial" w:hAnsi="Arial" w:cs="Arial"/>
        </w:rPr>
        <w:t>Ikimokyklinio amžiaus vaikams</w:t>
      </w:r>
      <w:r w:rsidR="0059793C" w:rsidRPr="003B328E">
        <w:rPr>
          <w:rFonts w:ascii="Arial" w:hAnsi="Arial" w:cs="Arial"/>
        </w:rPr>
        <w:t xml:space="preserve"> vidutiniškai</w:t>
      </w:r>
      <w:r w:rsidR="00566C71" w:rsidRPr="003B328E">
        <w:rPr>
          <w:rFonts w:ascii="Arial" w:hAnsi="Arial" w:cs="Arial"/>
        </w:rPr>
        <w:t xml:space="preserve"> už maitinimą </w:t>
      </w:r>
      <w:r w:rsidR="005E30C5" w:rsidRPr="003B328E">
        <w:rPr>
          <w:rFonts w:ascii="Arial" w:hAnsi="Arial" w:cs="Arial"/>
        </w:rPr>
        <w:t>100%</w:t>
      </w:r>
      <w:r w:rsidR="00907A39" w:rsidRPr="003B328E">
        <w:rPr>
          <w:rFonts w:ascii="Arial" w:hAnsi="Arial" w:cs="Arial"/>
        </w:rPr>
        <w:t xml:space="preserve"> </w:t>
      </w:r>
      <w:r w:rsidR="002023FE" w:rsidRPr="003B328E">
        <w:rPr>
          <w:rFonts w:ascii="Arial" w:hAnsi="Arial" w:cs="Arial"/>
        </w:rPr>
        <w:t>mokesčio</w:t>
      </w:r>
      <w:r w:rsidR="000B29A6" w:rsidRPr="003B328E">
        <w:rPr>
          <w:rFonts w:ascii="Arial" w:hAnsi="Arial" w:cs="Arial"/>
        </w:rPr>
        <w:t xml:space="preserve"> lengvata</w:t>
      </w:r>
      <w:r w:rsidRPr="003B328E">
        <w:rPr>
          <w:rFonts w:ascii="Arial" w:hAnsi="Arial" w:cs="Arial"/>
        </w:rPr>
        <w:t xml:space="preserve"> </w:t>
      </w:r>
      <w:r w:rsidR="002023FE" w:rsidRPr="003B328E">
        <w:rPr>
          <w:rFonts w:ascii="Arial" w:hAnsi="Arial" w:cs="Arial"/>
        </w:rPr>
        <w:t xml:space="preserve">skirta </w:t>
      </w:r>
      <w:r w:rsidR="005553D2" w:rsidRPr="003B328E">
        <w:rPr>
          <w:rFonts w:ascii="Arial" w:hAnsi="Arial" w:cs="Arial"/>
        </w:rPr>
        <w:t>22</w:t>
      </w:r>
      <w:r w:rsidR="002023FE" w:rsidRPr="003B328E">
        <w:rPr>
          <w:rFonts w:ascii="Arial" w:hAnsi="Arial" w:cs="Arial"/>
        </w:rPr>
        <w:t xml:space="preserve"> vaik</w:t>
      </w:r>
      <w:r w:rsidR="005553D2" w:rsidRPr="003B328E">
        <w:rPr>
          <w:rFonts w:ascii="Arial" w:hAnsi="Arial" w:cs="Arial"/>
        </w:rPr>
        <w:t>ams</w:t>
      </w:r>
      <w:r w:rsidR="002023FE" w:rsidRPr="003B328E">
        <w:rPr>
          <w:rFonts w:ascii="Arial" w:hAnsi="Arial" w:cs="Arial"/>
        </w:rPr>
        <w:t xml:space="preserve">, 50% mokesčio lengvata </w:t>
      </w:r>
      <w:r w:rsidR="00F46133" w:rsidRPr="003B328E">
        <w:rPr>
          <w:rFonts w:ascii="Arial" w:hAnsi="Arial" w:cs="Arial"/>
        </w:rPr>
        <w:t xml:space="preserve">– </w:t>
      </w:r>
      <w:r w:rsidR="005553D2" w:rsidRPr="003B328E">
        <w:rPr>
          <w:rFonts w:ascii="Arial" w:hAnsi="Arial" w:cs="Arial"/>
        </w:rPr>
        <w:t>42</w:t>
      </w:r>
      <w:r w:rsidR="002023FE" w:rsidRPr="003B328E">
        <w:rPr>
          <w:rFonts w:ascii="Arial" w:hAnsi="Arial" w:cs="Arial"/>
        </w:rPr>
        <w:t xml:space="preserve"> vaik</w:t>
      </w:r>
      <w:r w:rsidR="00AB15A5" w:rsidRPr="003B328E">
        <w:rPr>
          <w:rFonts w:ascii="Arial" w:hAnsi="Arial" w:cs="Arial"/>
        </w:rPr>
        <w:t>ams</w:t>
      </w:r>
      <w:r w:rsidR="002023FE" w:rsidRPr="003B328E">
        <w:rPr>
          <w:rFonts w:ascii="Arial" w:hAnsi="Arial" w:cs="Arial"/>
        </w:rPr>
        <w:t>.</w:t>
      </w:r>
    </w:p>
    <w:p w14:paraId="4177047B" w14:textId="77777777" w:rsidR="00634C1E" w:rsidRPr="003B328E" w:rsidRDefault="00D20158" w:rsidP="00021D4E">
      <w:pPr>
        <w:pStyle w:val="Sraopastraipa"/>
        <w:ind w:left="0" w:firstLine="720"/>
        <w:jc w:val="both"/>
        <w:rPr>
          <w:rFonts w:ascii="Arial" w:hAnsi="Arial" w:cs="Arial"/>
        </w:rPr>
      </w:pPr>
      <w:r w:rsidRPr="003B328E">
        <w:rPr>
          <w:rFonts w:ascii="Arial" w:hAnsi="Arial" w:cs="Arial"/>
        </w:rPr>
        <w:t>Įstaiga turi ikimokyklinio ugdymo veiklai vykdyti leidimą</w:t>
      </w:r>
      <w:r w:rsidR="00330160" w:rsidRPr="003B328E">
        <w:rPr>
          <w:rFonts w:ascii="Arial" w:hAnsi="Arial" w:cs="Arial"/>
        </w:rPr>
        <w:t xml:space="preserve"> </w:t>
      </w:r>
      <w:r w:rsidRPr="003B328E">
        <w:rPr>
          <w:rFonts w:ascii="Arial" w:hAnsi="Arial" w:cs="Arial"/>
        </w:rPr>
        <w:t>-</w:t>
      </w:r>
      <w:r w:rsidR="00330160" w:rsidRPr="003B328E">
        <w:rPr>
          <w:rFonts w:ascii="Arial" w:hAnsi="Arial" w:cs="Arial"/>
        </w:rPr>
        <w:t xml:space="preserve"> </w:t>
      </w:r>
      <w:r w:rsidRPr="003B328E">
        <w:rPr>
          <w:rFonts w:ascii="Arial" w:hAnsi="Arial" w:cs="Arial"/>
        </w:rPr>
        <w:t xml:space="preserve">higienos pasą, tačiau </w:t>
      </w:r>
      <w:r w:rsidR="00E77858" w:rsidRPr="003B328E">
        <w:rPr>
          <w:rFonts w:ascii="Arial" w:hAnsi="Arial" w:cs="Arial"/>
          <w:lang w:eastAsia="lt-LT"/>
        </w:rPr>
        <w:t>Lopšelio-darželio aplinka</w:t>
      </w:r>
      <w:r w:rsidRPr="003B328E">
        <w:rPr>
          <w:rFonts w:ascii="Arial" w:hAnsi="Arial" w:cs="Arial"/>
          <w:lang w:eastAsia="lt-LT"/>
        </w:rPr>
        <w:t xml:space="preserve"> tik</w:t>
      </w:r>
      <w:r w:rsidR="00E77858" w:rsidRPr="003B328E">
        <w:rPr>
          <w:rFonts w:ascii="Arial" w:hAnsi="Arial" w:cs="Arial"/>
          <w:lang w:eastAsia="lt-LT"/>
        </w:rPr>
        <w:t xml:space="preserve"> </w:t>
      </w:r>
      <w:r w:rsidR="00E77858" w:rsidRPr="003B328E">
        <w:rPr>
          <w:rFonts w:ascii="Arial" w:hAnsi="Arial" w:cs="Arial"/>
        </w:rPr>
        <w:t>iš dalies atiti</w:t>
      </w:r>
      <w:r w:rsidR="00AB15A5" w:rsidRPr="003B328E">
        <w:rPr>
          <w:rFonts w:ascii="Arial" w:hAnsi="Arial" w:cs="Arial"/>
        </w:rPr>
        <w:t>ko</w:t>
      </w:r>
      <w:r w:rsidR="00E77858" w:rsidRPr="003B328E">
        <w:rPr>
          <w:rFonts w:ascii="Arial" w:hAnsi="Arial" w:cs="Arial"/>
        </w:rPr>
        <w:t xml:space="preserve"> Lietuvos higienos normos HN 75:2016 reikalavimus</w:t>
      </w:r>
      <w:r w:rsidR="00634C1E" w:rsidRPr="003B328E">
        <w:rPr>
          <w:rFonts w:ascii="Arial" w:hAnsi="Arial" w:cs="Arial"/>
        </w:rPr>
        <w:t xml:space="preserve">, todėl </w:t>
      </w:r>
      <w:r w:rsidR="003A20C4" w:rsidRPr="003B328E">
        <w:rPr>
          <w:rFonts w:ascii="Arial" w:hAnsi="Arial" w:cs="Arial"/>
        </w:rPr>
        <w:t xml:space="preserve">Klaipėdos rajono savivaldybė skyrė finansavimą ir 2023 metais buvo pradėti </w:t>
      </w:r>
      <w:r w:rsidR="00634C1E" w:rsidRPr="003B328E">
        <w:rPr>
          <w:rFonts w:ascii="Arial" w:hAnsi="Arial" w:cs="Arial"/>
        </w:rPr>
        <w:t>pastato modernizacijos darbai</w:t>
      </w:r>
      <w:r w:rsidR="003A20C4" w:rsidRPr="003B328E">
        <w:rPr>
          <w:rFonts w:ascii="Arial" w:hAnsi="Arial" w:cs="Arial"/>
        </w:rPr>
        <w:t xml:space="preserve">. 2024 m. vasarą baigti </w:t>
      </w:r>
      <w:r w:rsidR="003B4092" w:rsidRPr="003B328E">
        <w:rPr>
          <w:rFonts w:ascii="Arial" w:hAnsi="Arial" w:cs="Arial"/>
        </w:rPr>
        <w:t xml:space="preserve">pastato </w:t>
      </w:r>
      <w:r w:rsidR="003A20C4" w:rsidRPr="003B328E">
        <w:rPr>
          <w:rFonts w:ascii="Arial" w:hAnsi="Arial" w:cs="Arial"/>
        </w:rPr>
        <w:t>esminio pagerinimo darbai (modernizacija ir vidus patalpų remontas), bendra darbų suma 1</w:t>
      </w:r>
      <w:r w:rsidR="00BD187F" w:rsidRPr="003B328E">
        <w:rPr>
          <w:rFonts w:ascii="Arial" w:hAnsi="Arial" w:cs="Arial"/>
        </w:rPr>
        <w:t> </w:t>
      </w:r>
      <w:r w:rsidR="003A20C4" w:rsidRPr="003B328E">
        <w:rPr>
          <w:rFonts w:ascii="Arial" w:hAnsi="Arial" w:cs="Arial"/>
        </w:rPr>
        <w:t>816</w:t>
      </w:r>
      <w:r w:rsidR="00BD187F" w:rsidRPr="003B328E">
        <w:rPr>
          <w:rFonts w:ascii="Arial" w:hAnsi="Arial" w:cs="Arial"/>
        </w:rPr>
        <w:t xml:space="preserve"> </w:t>
      </w:r>
      <w:r w:rsidR="003A20C4" w:rsidRPr="003B328E">
        <w:rPr>
          <w:rFonts w:ascii="Arial" w:hAnsi="Arial" w:cs="Arial"/>
        </w:rPr>
        <w:t>096 Eur</w:t>
      </w:r>
      <w:r w:rsidR="003B4092" w:rsidRPr="003B328E">
        <w:rPr>
          <w:rFonts w:ascii="Arial" w:hAnsi="Arial" w:cs="Arial"/>
        </w:rPr>
        <w:t>.</w:t>
      </w:r>
      <w:r w:rsidR="00634C1E" w:rsidRPr="003B328E">
        <w:rPr>
          <w:rFonts w:ascii="Arial" w:hAnsi="Arial" w:cs="Arial"/>
        </w:rPr>
        <w:t xml:space="preserve"> Modernizacijos tikslas – sutaupyti apie 50 proc. suvartojamos šilumos energijos sutvarkant pastatą taip, kad jis būtų energetiškai efektyvus, atitiktų higienos normas bei esminius statinio reikalavimus. Atliekant darbus buvo pakeisti langai, išorės durys, apšiltintos išorės </w:t>
      </w:r>
      <w:r w:rsidR="00634C1E" w:rsidRPr="003B328E">
        <w:rPr>
          <w:rFonts w:ascii="Arial" w:hAnsi="Arial" w:cs="Arial"/>
        </w:rPr>
        <w:lastRenderedPageBreak/>
        <w:t>sienos, grindys, stogas, perdanga virš rūsio. Taip pat buvo modernizuo</w:t>
      </w:r>
      <w:r w:rsidR="0014754B" w:rsidRPr="003B328E">
        <w:rPr>
          <w:rFonts w:ascii="Arial" w:hAnsi="Arial" w:cs="Arial"/>
        </w:rPr>
        <w:t>tos</w:t>
      </w:r>
      <w:r w:rsidR="00634C1E" w:rsidRPr="003B328E">
        <w:rPr>
          <w:rFonts w:ascii="Arial" w:hAnsi="Arial" w:cs="Arial"/>
        </w:rPr>
        <w:t xml:space="preserve"> šildymo ir karšto vandens, apšvietimo, elektros sistemos</w:t>
      </w:r>
      <w:r w:rsidR="00021D4E" w:rsidRPr="003B328E">
        <w:rPr>
          <w:rFonts w:ascii="Arial" w:hAnsi="Arial" w:cs="Arial"/>
        </w:rPr>
        <w:t>.</w:t>
      </w:r>
      <w:r w:rsidR="003B4092" w:rsidRPr="003B328E">
        <w:rPr>
          <w:rFonts w:ascii="Arial" w:hAnsi="Arial" w:cs="Arial"/>
        </w:rPr>
        <w:t xml:space="preserve"> </w:t>
      </w:r>
      <w:r w:rsidR="00021D4E" w:rsidRPr="003B328E">
        <w:rPr>
          <w:rFonts w:ascii="Arial" w:hAnsi="Arial" w:cs="Arial"/>
        </w:rPr>
        <w:t>A</w:t>
      </w:r>
      <w:r w:rsidR="003B4092" w:rsidRPr="003B328E">
        <w:rPr>
          <w:rFonts w:ascii="Arial" w:hAnsi="Arial" w:cs="Arial"/>
        </w:rPr>
        <w:t>tliktas vidaus patalpų remontas</w:t>
      </w:r>
      <w:r w:rsidR="00913067" w:rsidRPr="003B328E">
        <w:rPr>
          <w:rFonts w:ascii="Arial" w:hAnsi="Arial" w:cs="Arial"/>
        </w:rPr>
        <w:t>.</w:t>
      </w:r>
    </w:p>
    <w:p w14:paraId="0DF3C119" w14:textId="77777777" w:rsidR="00021D4E" w:rsidRPr="003B328E" w:rsidRDefault="00EA7C90" w:rsidP="00021D4E">
      <w:pPr>
        <w:ind w:firstLine="720"/>
        <w:jc w:val="both"/>
        <w:rPr>
          <w:rFonts w:ascii="Arial" w:hAnsi="Arial" w:cs="Arial"/>
        </w:rPr>
      </w:pPr>
      <w:r w:rsidRPr="003B328E">
        <w:rPr>
          <w:rFonts w:ascii="Arial" w:hAnsi="Arial" w:cs="Arial"/>
        </w:rPr>
        <w:t>Gargždų lopšelio-darželio „Saulutė“ 2023</w:t>
      </w:r>
      <w:r w:rsidR="0048767B" w:rsidRPr="003B328E">
        <w:rPr>
          <w:rFonts w:ascii="Arial" w:hAnsi="Arial" w:cs="Arial"/>
        </w:rPr>
        <w:t>–</w:t>
      </w:r>
      <w:r w:rsidRPr="003B328E">
        <w:rPr>
          <w:rFonts w:ascii="Arial" w:hAnsi="Arial" w:cs="Arial"/>
        </w:rPr>
        <w:t>2025 metų strateginio ir 202</w:t>
      </w:r>
      <w:r w:rsidR="00021D4E" w:rsidRPr="003B328E">
        <w:rPr>
          <w:rFonts w:ascii="Arial" w:hAnsi="Arial" w:cs="Arial"/>
        </w:rPr>
        <w:t xml:space="preserve">4 </w:t>
      </w:r>
      <w:r w:rsidRPr="003B328E">
        <w:rPr>
          <w:rFonts w:ascii="Arial" w:hAnsi="Arial" w:cs="Arial"/>
        </w:rPr>
        <w:t xml:space="preserve">metų veiklos plane numatyti tikslai ir uždaviniai buvo orientuoti į ugdymo kokybės gerinimą ir bendruomenės lyderystės gebėjimų ugdymą. </w:t>
      </w:r>
      <w:r w:rsidR="00021D4E" w:rsidRPr="003B328E">
        <w:rPr>
          <w:rFonts w:ascii="Arial" w:hAnsi="Arial" w:cs="Arial"/>
        </w:rPr>
        <w:t>2024 metai buvo aktyvūs ir sėkmingi Gargždų lopšelio-darželio „Saulutė“ bendruomenei. Įgyvendinti visi numatyti veiklos plano tikslai ir uždaviniai, kurie prisidėjo prie ugdymo kokybės gerinimo,</w:t>
      </w:r>
      <w:r w:rsidR="0048767B" w:rsidRPr="003B328E">
        <w:rPr>
          <w:rFonts w:ascii="Arial" w:hAnsi="Arial" w:cs="Arial"/>
        </w:rPr>
        <w:t xml:space="preserve"> </w:t>
      </w:r>
      <w:r w:rsidR="00021D4E" w:rsidRPr="003B328E">
        <w:rPr>
          <w:rFonts w:ascii="Arial" w:hAnsi="Arial" w:cs="Arial"/>
        </w:rPr>
        <w:t>vaikų gerovės užtikrinimo bei bendruomenės įtraukimo į įstaigos veiklą.</w:t>
      </w:r>
    </w:p>
    <w:p w14:paraId="5B438A76" w14:textId="77777777" w:rsidR="00EA7C90" w:rsidRPr="003B328E" w:rsidRDefault="00EA7C90" w:rsidP="00EA7C90">
      <w:pPr>
        <w:ind w:firstLine="720"/>
        <w:jc w:val="both"/>
        <w:rPr>
          <w:rFonts w:ascii="Arial" w:hAnsi="Arial" w:cs="Arial"/>
          <w:lang w:eastAsia="lt-LT"/>
        </w:rPr>
      </w:pPr>
      <w:r w:rsidRPr="003B328E">
        <w:rPr>
          <w:rFonts w:ascii="Arial" w:hAnsi="Arial" w:cs="Arial"/>
        </w:rPr>
        <w:t xml:space="preserve">Strateginiame plane suformuluoti veiklos prioritetai trims metams: </w:t>
      </w:r>
    </w:p>
    <w:p w14:paraId="4923BB6A" w14:textId="77777777" w:rsidR="00EA7C90" w:rsidRPr="003B328E" w:rsidRDefault="0048147A" w:rsidP="00EA7C90">
      <w:pPr>
        <w:jc w:val="both"/>
        <w:rPr>
          <w:rFonts w:ascii="Arial" w:hAnsi="Arial" w:cs="Arial"/>
        </w:rPr>
      </w:pPr>
      <w:r w:rsidRPr="003B328E">
        <w:rPr>
          <w:rFonts w:ascii="Arial" w:hAnsi="Arial" w:cs="Arial"/>
        </w:rPr>
        <w:t>- s</w:t>
      </w:r>
      <w:r w:rsidR="00EA7C90" w:rsidRPr="003B328E">
        <w:rPr>
          <w:rFonts w:ascii="Arial" w:hAnsi="Arial" w:cs="Arial"/>
        </w:rPr>
        <w:t>utelkta, tobulėja</w:t>
      </w:r>
      <w:r w:rsidR="0033646D" w:rsidRPr="003B328E">
        <w:rPr>
          <w:rFonts w:ascii="Arial" w:hAnsi="Arial" w:cs="Arial"/>
        </w:rPr>
        <w:t>nti, reflektuojanti bendruomenė;</w:t>
      </w:r>
    </w:p>
    <w:p w14:paraId="7AD9B695" w14:textId="77777777" w:rsidR="00EA7C90" w:rsidRPr="003B328E" w:rsidRDefault="0048147A" w:rsidP="00EA7C90">
      <w:pPr>
        <w:jc w:val="both"/>
        <w:rPr>
          <w:rFonts w:ascii="Arial" w:hAnsi="Arial" w:cs="Arial"/>
        </w:rPr>
      </w:pPr>
      <w:r w:rsidRPr="003B328E">
        <w:rPr>
          <w:rFonts w:ascii="Arial" w:hAnsi="Arial" w:cs="Arial"/>
        </w:rPr>
        <w:t>- t</w:t>
      </w:r>
      <w:r w:rsidR="00EA7C90" w:rsidRPr="003B328E">
        <w:rPr>
          <w:rFonts w:ascii="Arial" w:hAnsi="Arial" w:cs="Arial"/>
        </w:rPr>
        <w:t>ikslingas, įvairus įvairiems</w:t>
      </w:r>
      <w:r w:rsidR="0033646D" w:rsidRPr="003B328E">
        <w:rPr>
          <w:rFonts w:ascii="Arial" w:hAnsi="Arial" w:cs="Arial"/>
        </w:rPr>
        <w:t xml:space="preserve"> ugdymas;</w:t>
      </w:r>
      <w:r w:rsidR="00EA7C90" w:rsidRPr="003B328E">
        <w:rPr>
          <w:rFonts w:ascii="Arial" w:hAnsi="Arial" w:cs="Arial"/>
        </w:rPr>
        <w:t xml:space="preserve"> </w:t>
      </w:r>
    </w:p>
    <w:p w14:paraId="0D3E739C" w14:textId="77777777" w:rsidR="00EA7C90" w:rsidRPr="003B328E" w:rsidRDefault="0048147A" w:rsidP="00EA7C90">
      <w:pPr>
        <w:jc w:val="both"/>
        <w:rPr>
          <w:rFonts w:ascii="Arial" w:hAnsi="Arial" w:cs="Arial"/>
        </w:rPr>
      </w:pPr>
      <w:r w:rsidRPr="003B328E">
        <w:rPr>
          <w:rFonts w:ascii="Arial" w:hAnsi="Arial" w:cs="Arial"/>
        </w:rPr>
        <w:t>- d</w:t>
      </w:r>
      <w:r w:rsidR="00EA7C90" w:rsidRPr="003B328E">
        <w:rPr>
          <w:rFonts w:ascii="Arial" w:hAnsi="Arial" w:cs="Arial"/>
        </w:rPr>
        <w:t>uomenimis grįstas valdymas.</w:t>
      </w:r>
    </w:p>
    <w:p w14:paraId="2FE5D65A" w14:textId="77777777" w:rsidR="00EA7C90" w:rsidRPr="003B328E" w:rsidRDefault="00EA7C90" w:rsidP="00EA7C90">
      <w:pPr>
        <w:ind w:firstLine="720"/>
        <w:jc w:val="both"/>
        <w:rPr>
          <w:rFonts w:ascii="Arial" w:hAnsi="Arial" w:cs="Arial"/>
        </w:rPr>
      </w:pPr>
      <w:r w:rsidRPr="003B328E">
        <w:rPr>
          <w:rFonts w:ascii="Arial" w:hAnsi="Arial" w:cs="Arial"/>
        </w:rPr>
        <w:t>2023</w:t>
      </w:r>
      <w:r w:rsidR="0048767B" w:rsidRPr="003B328E">
        <w:rPr>
          <w:rFonts w:ascii="Arial" w:hAnsi="Arial" w:cs="Arial"/>
        </w:rPr>
        <w:t>–2</w:t>
      </w:r>
      <w:r w:rsidRPr="003B328E">
        <w:rPr>
          <w:rFonts w:ascii="Arial" w:hAnsi="Arial" w:cs="Arial"/>
        </w:rPr>
        <w:t>025 metų strateginio plano įgyvendinimas vyko pagal 202</w:t>
      </w:r>
      <w:r w:rsidR="002D3296" w:rsidRPr="003B328E">
        <w:rPr>
          <w:rFonts w:ascii="Arial" w:hAnsi="Arial" w:cs="Arial"/>
        </w:rPr>
        <w:t>4</w:t>
      </w:r>
      <w:r w:rsidRPr="003B328E">
        <w:rPr>
          <w:rFonts w:ascii="Arial" w:hAnsi="Arial" w:cs="Arial"/>
        </w:rPr>
        <w:t xml:space="preserve"> metų veiklos planą. Nepaisant sudėtingų darbo sąlygų vykstant įstaigos modernizavimo darbams buvo nuosekliai ir kryptingai telkiama bendruomenė 202</w:t>
      </w:r>
      <w:r w:rsidR="002D3296" w:rsidRPr="003B328E">
        <w:rPr>
          <w:rFonts w:ascii="Arial" w:hAnsi="Arial" w:cs="Arial"/>
        </w:rPr>
        <w:t>4</w:t>
      </w:r>
      <w:r w:rsidRPr="003B328E">
        <w:rPr>
          <w:rFonts w:ascii="Arial" w:hAnsi="Arial" w:cs="Arial"/>
        </w:rPr>
        <w:t xml:space="preserve">-siems metams iškeltų veiklos tikslų įgyvendinimui. Tikslams pasiekti suformuluoti uždaviniai, kurie orientuoti į įstaigos </w:t>
      </w:r>
      <w:r w:rsidR="0048767B" w:rsidRPr="003B328E">
        <w:rPr>
          <w:rFonts w:ascii="Arial" w:hAnsi="Arial" w:cs="Arial"/>
        </w:rPr>
        <w:t xml:space="preserve">     </w:t>
      </w:r>
      <w:r w:rsidRPr="003B328E">
        <w:rPr>
          <w:rFonts w:ascii="Arial" w:hAnsi="Arial" w:cs="Arial"/>
        </w:rPr>
        <w:t>2023</w:t>
      </w:r>
      <w:r w:rsidR="0048767B" w:rsidRPr="003B328E">
        <w:rPr>
          <w:rFonts w:ascii="Arial" w:hAnsi="Arial" w:cs="Arial"/>
        </w:rPr>
        <w:t>–</w:t>
      </w:r>
      <w:r w:rsidRPr="003B328E">
        <w:rPr>
          <w:rFonts w:ascii="Arial" w:hAnsi="Arial" w:cs="Arial"/>
        </w:rPr>
        <w:t>2025 metų strategijos įgyvendinimą, numatytos priemonės, atsakingi vykdytojai, finansavimo šaltiniai ir lėšos.</w:t>
      </w:r>
    </w:p>
    <w:p w14:paraId="1F5D1AC1" w14:textId="77777777" w:rsidR="00515F25" w:rsidRPr="003B328E" w:rsidRDefault="00515F25" w:rsidP="00515F25">
      <w:pPr>
        <w:ind w:firstLine="720"/>
        <w:jc w:val="both"/>
        <w:rPr>
          <w:rFonts w:ascii="Arial" w:hAnsi="Arial" w:cs="Arial"/>
        </w:rPr>
      </w:pPr>
      <w:r w:rsidRPr="003B328E">
        <w:rPr>
          <w:rFonts w:ascii="Arial" w:hAnsi="Arial" w:cs="Arial"/>
        </w:rPr>
        <w:t xml:space="preserve">Įgyvendinant pirmąjį tikslą „Užtikrinti kokybišką ugdymo proceso organizavimą, atliepiantį šiuolaikines ugdymo technologijas ir kiekvieno vaiko poreikius“ vienas prioritetinių uždavinių buvo diegti aktyvias, vaikų kūrybiškumą ir saviraišką skatinančias ugdymo(si) formas ir metodus (modernizacijos metu bendradarbiaujant su rajono lopšeliais-darželiais). </w:t>
      </w:r>
    </w:p>
    <w:p w14:paraId="51D832B5" w14:textId="77777777" w:rsidR="008161C2" w:rsidRPr="003B328E" w:rsidRDefault="0014754B" w:rsidP="008161C2">
      <w:pPr>
        <w:ind w:firstLine="720"/>
        <w:jc w:val="both"/>
        <w:rPr>
          <w:rFonts w:ascii="Arial" w:hAnsi="Arial" w:cs="Arial"/>
        </w:rPr>
      </w:pPr>
      <w:r w:rsidRPr="003B328E">
        <w:rPr>
          <w:rFonts w:ascii="Arial" w:hAnsi="Arial" w:cs="Arial"/>
        </w:rPr>
        <w:t xml:space="preserve">Vaikų kūrybiškumo ir saviraiškos skatinimas – nauji metodai ir ugdymo formos suteikė vaikams daugiau galimybių eksperimentuoti, kurti, tyrinėti ir savarankiškai </w:t>
      </w:r>
      <w:r w:rsidR="008161C2" w:rsidRPr="003B328E">
        <w:rPr>
          <w:rFonts w:ascii="Arial" w:hAnsi="Arial" w:cs="Arial"/>
        </w:rPr>
        <w:t>įgyti</w:t>
      </w:r>
      <w:r w:rsidRPr="003B328E">
        <w:rPr>
          <w:rFonts w:ascii="Arial" w:hAnsi="Arial" w:cs="Arial"/>
        </w:rPr>
        <w:t xml:space="preserve"> naujų gebėjimų ir patirties.</w:t>
      </w:r>
      <w:r w:rsidR="008161C2" w:rsidRPr="003B328E">
        <w:rPr>
          <w:rFonts w:ascii="Arial" w:hAnsi="Arial" w:cs="Arial"/>
        </w:rPr>
        <w:t xml:space="preserve"> Didesnis vaikų įsitraukimas į ugdymo(si) procesą – aktyvūs metodai padeda vaikams labiau domėtis veiklomis, ugdo jų smalsumą, skatina mokytis per patirtį ir stiprina socialinius įgūdžius.</w:t>
      </w:r>
    </w:p>
    <w:p w14:paraId="6E1E265D" w14:textId="77777777" w:rsidR="00515F25" w:rsidRPr="003B328E" w:rsidRDefault="008161C2" w:rsidP="00A22C20">
      <w:pPr>
        <w:ind w:firstLine="720"/>
        <w:jc w:val="both"/>
        <w:rPr>
          <w:rFonts w:ascii="Arial" w:hAnsi="Arial" w:cs="Arial"/>
        </w:rPr>
      </w:pPr>
      <w:r w:rsidRPr="003B328E">
        <w:rPr>
          <w:rFonts w:ascii="Arial" w:hAnsi="Arial" w:cs="Arial"/>
        </w:rPr>
        <w:t>Diegiant naujus metodus ir inovacijas didelis dėmesys buvo skiriamas pedagogų kompetencijų tobulinimui, todėl buvo dalijamasi gerąja patirtimi su kitais darželiais, o tai leido pedagogams įgyti naujų žinių, mokytis taikyti aktyvius ugdymo metodus ir geriau atliepti vaikų ugdymosi poreikius. Pedagogai k</w:t>
      </w:r>
      <w:r w:rsidR="00515F25" w:rsidRPr="003B328E">
        <w:rPr>
          <w:rFonts w:ascii="Arial" w:hAnsi="Arial" w:cs="Arial"/>
        </w:rPr>
        <w:t>ūr</w:t>
      </w:r>
      <w:r w:rsidRPr="003B328E">
        <w:rPr>
          <w:rFonts w:ascii="Arial" w:hAnsi="Arial" w:cs="Arial"/>
        </w:rPr>
        <w:t>ė</w:t>
      </w:r>
      <w:r w:rsidR="00515F25" w:rsidRPr="003B328E">
        <w:rPr>
          <w:rFonts w:ascii="Arial" w:hAnsi="Arial" w:cs="Arial"/>
        </w:rPr>
        <w:t xml:space="preserve"> inovatyvią, bendradarbiavimu grįstą mokymo(si) aplinką</w:t>
      </w:r>
      <w:r w:rsidR="00A22C20" w:rsidRPr="003B328E">
        <w:rPr>
          <w:rFonts w:ascii="Arial" w:hAnsi="Arial" w:cs="Arial"/>
        </w:rPr>
        <w:t>, o tai sukūrė palankias sąlygas</w:t>
      </w:r>
      <w:r w:rsidR="00515F25" w:rsidRPr="003B328E">
        <w:rPr>
          <w:rFonts w:ascii="Arial" w:hAnsi="Arial" w:cs="Arial"/>
        </w:rPr>
        <w:t xml:space="preserve"> pasirengti atnaujintų ikimokyklinių ugdymo programų kūrimui, universalaus dizaino metodikos taikymui.</w:t>
      </w:r>
      <w:r w:rsidR="00367CAB" w:rsidRPr="003B328E">
        <w:rPr>
          <w:rFonts w:ascii="Arial" w:hAnsi="Arial" w:cs="Arial"/>
        </w:rPr>
        <w:t xml:space="preserve"> </w:t>
      </w:r>
      <w:r w:rsidR="00515F25" w:rsidRPr="003B328E">
        <w:rPr>
          <w:rFonts w:ascii="Arial" w:hAnsi="Arial" w:cs="Arial"/>
        </w:rPr>
        <w:t>70% mokytojų dalyvavo Nacionalinės švietimo agentūros organizuojamuose mokymuose pagal programą „Ikimokyklinio ugdymo programų atnaujinimas ir jų įgyvendinimas vadovaujantis ikimokyklinio ugdymo programos gairėmis: mokymai programų rengėjams“ (40 ak. val.) ir patobulino (įgijo) šias kompetencijas:</w:t>
      </w:r>
      <w:r w:rsidR="00A22C20" w:rsidRPr="003B328E">
        <w:rPr>
          <w:rFonts w:ascii="Arial" w:hAnsi="Arial" w:cs="Arial"/>
        </w:rPr>
        <w:t xml:space="preserve"> </w:t>
      </w:r>
      <w:r w:rsidR="00515F25" w:rsidRPr="003B328E">
        <w:rPr>
          <w:rFonts w:ascii="Arial" w:hAnsi="Arial" w:cs="Arial"/>
        </w:rPr>
        <w:t xml:space="preserve">ikimokyklinio ugdymo turinio kūrimo ir jo įgyvendinimo; įtraukties principo švietime planavimo ir įgyvendinimo; kritiško mąstymo ir problemų sprendimo; mokymosi drauge su kitais ir iš kitų. Po mokymų </w:t>
      </w:r>
      <w:r w:rsidR="00A22C20" w:rsidRPr="003B328E">
        <w:rPr>
          <w:rFonts w:ascii="Arial" w:hAnsi="Arial" w:cs="Arial"/>
        </w:rPr>
        <w:t xml:space="preserve">buvo </w:t>
      </w:r>
      <w:r w:rsidR="00515F25" w:rsidRPr="003B328E">
        <w:rPr>
          <w:rFonts w:ascii="Arial" w:hAnsi="Arial" w:cs="Arial"/>
        </w:rPr>
        <w:t>sudar</w:t>
      </w:r>
      <w:r w:rsidR="00A22C20" w:rsidRPr="003B328E">
        <w:rPr>
          <w:rFonts w:ascii="Arial" w:hAnsi="Arial" w:cs="Arial"/>
        </w:rPr>
        <w:t>yta</w:t>
      </w:r>
      <w:r w:rsidR="00515F25" w:rsidRPr="003B328E">
        <w:rPr>
          <w:rFonts w:ascii="Arial" w:hAnsi="Arial" w:cs="Arial"/>
        </w:rPr>
        <w:t xml:space="preserve"> darbo grup</w:t>
      </w:r>
      <w:r w:rsidR="00A22C20" w:rsidRPr="003B328E">
        <w:rPr>
          <w:rFonts w:ascii="Arial" w:hAnsi="Arial" w:cs="Arial"/>
        </w:rPr>
        <w:t>ė</w:t>
      </w:r>
      <w:r w:rsidR="00515F25" w:rsidRPr="003B328E">
        <w:rPr>
          <w:rFonts w:ascii="Arial" w:hAnsi="Arial" w:cs="Arial"/>
        </w:rPr>
        <w:t xml:space="preserve"> „Ikimokyklinio ugdymo programos atnaujinimui“</w:t>
      </w:r>
      <w:r w:rsidR="0051630B" w:rsidRPr="003B328E">
        <w:rPr>
          <w:rFonts w:ascii="Arial" w:hAnsi="Arial" w:cs="Arial"/>
        </w:rPr>
        <w:t>,</w:t>
      </w:r>
      <w:r w:rsidR="00515F25" w:rsidRPr="003B328E">
        <w:rPr>
          <w:rFonts w:ascii="Arial" w:hAnsi="Arial" w:cs="Arial"/>
        </w:rPr>
        <w:t xml:space="preserve"> buvo sukurtos galimybės diskusijoms, grupiniams projektams ir dalijimuisi gerąja praktika. Rezultatas – sustiprėję tarpusavio ryšiai, kurie padeda kurti ir mokytis efektyviau bei parengta</w:t>
      </w:r>
      <w:r w:rsidR="00367CAB" w:rsidRPr="003B328E">
        <w:rPr>
          <w:rFonts w:ascii="Arial" w:hAnsi="Arial" w:cs="Arial"/>
        </w:rPr>
        <w:t>s</w:t>
      </w:r>
      <w:r w:rsidR="00515F25" w:rsidRPr="003B328E">
        <w:rPr>
          <w:rFonts w:ascii="Arial" w:hAnsi="Arial" w:cs="Arial"/>
        </w:rPr>
        <w:t xml:space="preserve"> Ikimokyklinio ugdymo programos „Augu ir kuriu“ skyrius „Ugdymo(si) pasiekimai ir jų vertinimas“.</w:t>
      </w:r>
    </w:p>
    <w:p w14:paraId="15B2AB1C" w14:textId="77777777" w:rsidR="00515F25" w:rsidRPr="003B328E" w:rsidRDefault="00B715C0" w:rsidP="00515F25">
      <w:pPr>
        <w:ind w:firstLine="720"/>
        <w:jc w:val="both"/>
        <w:rPr>
          <w:rFonts w:ascii="Arial" w:hAnsi="Arial" w:cs="Arial"/>
        </w:rPr>
      </w:pPr>
      <w:r w:rsidRPr="003B328E">
        <w:rPr>
          <w:rFonts w:ascii="Arial" w:hAnsi="Arial" w:cs="Arial"/>
        </w:rPr>
        <w:t>Lopšelio-darželio</w:t>
      </w:r>
      <w:r w:rsidR="0051630B" w:rsidRPr="003B328E">
        <w:rPr>
          <w:rFonts w:ascii="Arial" w:hAnsi="Arial" w:cs="Arial"/>
        </w:rPr>
        <w:t xml:space="preserve"> pastato modernizacijos metu</w:t>
      </w:r>
      <w:r w:rsidRPr="003B328E">
        <w:rPr>
          <w:rFonts w:ascii="Arial" w:hAnsi="Arial" w:cs="Arial"/>
        </w:rPr>
        <w:t xml:space="preserve"> susidūrėme su </w:t>
      </w:r>
      <w:r w:rsidR="00367CAB" w:rsidRPr="003B328E">
        <w:rPr>
          <w:rFonts w:ascii="Arial" w:hAnsi="Arial" w:cs="Arial"/>
        </w:rPr>
        <w:t>nemažai</w:t>
      </w:r>
      <w:r w:rsidRPr="003B328E">
        <w:rPr>
          <w:rFonts w:ascii="Arial" w:hAnsi="Arial" w:cs="Arial"/>
        </w:rPr>
        <w:t xml:space="preserve"> problemų, viena iš jų – darbuotojai dirbo skirtingose įstaigose. P</w:t>
      </w:r>
      <w:r w:rsidR="0051630B" w:rsidRPr="003B328E">
        <w:rPr>
          <w:rFonts w:ascii="Arial" w:hAnsi="Arial" w:cs="Arial"/>
        </w:rPr>
        <w:t>edagog</w:t>
      </w:r>
      <w:r w:rsidRPr="003B328E">
        <w:rPr>
          <w:rFonts w:ascii="Arial" w:hAnsi="Arial" w:cs="Arial"/>
        </w:rPr>
        <w:t>ai</w:t>
      </w:r>
      <w:r w:rsidR="0051630B" w:rsidRPr="003B328E">
        <w:rPr>
          <w:rFonts w:ascii="Arial" w:hAnsi="Arial" w:cs="Arial"/>
        </w:rPr>
        <w:t xml:space="preserve"> kylančias problemas dėl pastato modernizacijos </w:t>
      </w:r>
      <w:r w:rsidRPr="003B328E">
        <w:rPr>
          <w:rFonts w:ascii="Arial" w:hAnsi="Arial" w:cs="Arial"/>
        </w:rPr>
        <w:t xml:space="preserve">stengėsi </w:t>
      </w:r>
      <w:r w:rsidR="0051630B" w:rsidRPr="003B328E">
        <w:rPr>
          <w:rFonts w:ascii="Arial" w:hAnsi="Arial" w:cs="Arial"/>
        </w:rPr>
        <w:t xml:space="preserve">paversti privalumais ir ugdymo proceso stiprybėmis, kurios padėjo įgyvendinti strateginį ir metinį planus. </w:t>
      </w:r>
      <w:r w:rsidRPr="003B328E">
        <w:rPr>
          <w:rFonts w:ascii="Arial" w:hAnsi="Arial" w:cs="Arial"/>
        </w:rPr>
        <w:t>Darbas skirtingose įstaigose sudarė palankias prielaidas b</w:t>
      </w:r>
      <w:r w:rsidR="0051630B" w:rsidRPr="003B328E">
        <w:rPr>
          <w:rFonts w:ascii="Arial" w:hAnsi="Arial" w:cs="Arial"/>
        </w:rPr>
        <w:t>endradarbiavim</w:t>
      </w:r>
      <w:r w:rsidRPr="003B328E">
        <w:rPr>
          <w:rFonts w:ascii="Arial" w:hAnsi="Arial" w:cs="Arial"/>
        </w:rPr>
        <w:t>o</w:t>
      </w:r>
      <w:r w:rsidR="0051630B" w:rsidRPr="003B328E">
        <w:rPr>
          <w:rFonts w:ascii="Arial" w:hAnsi="Arial" w:cs="Arial"/>
        </w:rPr>
        <w:t xml:space="preserve"> su kitomis įstaigomis stiprinim</w:t>
      </w:r>
      <w:r w:rsidRPr="003B328E">
        <w:rPr>
          <w:rFonts w:ascii="Arial" w:hAnsi="Arial" w:cs="Arial"/>
        </w:rPr>
        <w:t>ui</w:t>
      </w:r>
      <w:r w:rsidR="0051630B" w:rsidRPr="003B328E">
        <w:rPr>
          <w:rFonts w:ascii="Arial" w:hAnsi="Arial" w:cs="Arial"/>
        </w:rPr>
        <w:t xml:space="preserve"> – partnerystė su kitais darželiais lei</w:t>
      </w:r>
      <w:r w:rsidRPr="003B328E">
        <w:rPr>
          <w:rFonts w:ascii="Arial" w:hAnsi="Arial" w:cs="Arial"/>
        </w:rPr>
        <w:t>do</w:t>
      </w:r>
      <w:r w:rsidR="0051630B" w:rsidRPr="003B328E">
        <w:rPr>
          <w:rFonts w:ascii="Arial" w:hAnsi="Arial" w:cs="Arial"/>
        </w:rPr>
        <w:t xml:space="preserve"> keistis gerosiomis praktikomis, organizuoti bendras veiklas bei projektus stiprinant ugdymo kokybę visame rajone. </w:t>
      </w:r>
    </w:p>
    <w:p w14:paraId="025B0540" w14:textId="77777777" w:rsidR="00515F25" w:rsidRPr="003B328E" w:rsidRDefault="00515F25" w:rsidP="00515F25">
      <w:pPr>
        <w:ind w:firstLine="720"/>
        <w:jc w:val="both"/>
        <w:rPr>
          <w:rFonts w:ascii="Arial" w:hAnsi="Arial" w:cs="Arial"/>
        </w:rPr>
      </w:pPr>
      <w:r w:rsidRPr="003B328E">
        <w:rPr>
          <w:rFonts w:ascii="Arial" w:hAnsi="Arial" w:cs="Arial"/>
        </w:rPr>
        <w:t>Pedagogai</w:t>
      </w:r>
      <w:r w:rsidR="00367CAB" w:rsidRPr="003B328E">
        <w:rPr>
          <w:rFonts w:ascii="Arial" w:hAnsi="Arial" w:cs="Arial"/>
        </w:rPr>
        <w:t>,</w:t>
      </w:r>
      <w:r w:rsidRPr="003B328E">
        <w:rPr>
          <w:rFonts w:ascii="Arial" w:hAnsi="Arial" w:cs="Arial"/>
        </w:rPr>
        <w:t xml:space="preserve"> bendradarbiaudami su Gargždų lopšelio-darželio „Ąžuoliukas“ ir Agluonėnų mokyklos-darželio pedagogais</w:t>
      </w:r>
      <w:r w:rsidR="00367CAB" w:rsidRPr="003B328E">
        <w:rPr>
          <w:rFonts w:ascii="Arial" w:hAnsi="Arial" w:cs="Arial"/>
        </w:rPr>
        <w:t>,</w:t>
      </w:r>
      <w:r w:rsidRPr="003B328E">
        <w:rPr>
          <w:rFonts w:ascii="Arial" w:hAnsi="Arial" w:cs="Arial"/>
        </w:rPr>
        <w:t xml:space="preserve"> įgyvendino etnokultūrinį projektą „Kiemo žaidynės“. Įgyvendinant projektą vaikams sukurta palanki aplinka socialinei sąveikai su </w:t>
      </w:r>
      <w:r w:rsidRPr="003B328E">
        <w:rPr>
          <w:rFonts w:ascii="Arial" w:hAnsi="Arial" w:cs="Arial"/>
        </w:rPr>
        <w:lastRenderedPageBreak/>
        <w:t>Agluonėnų darželio vaikais. Bendradarbiavimas paskatino vaikų kūrybiškumą, aktyvumą, iniciatyvumą, vaikai išmoko veiksmingiau bendrauti ir bendradarbiauti su bendraamžiais.</w:t>
      </w:r>
      <w:r w:rsidR="00B715C0" w:rsidRPr="003B328E">
        <w:rPr>
          <w:rFonts w:ascii="Arial" w:hAnsi="Arial" w:cs="Arial"/>
        </w:rPr>
        <w:t xml:space="preserve"> P</w:t>
      </w:r>
      <w:r w:rsidRPr="003B328E">
        <w:rPr>
          <w:rFonts w:ascii="Arial" w:hAnsi="Arial" w:cs="Arial"/>
        </w:rPr>
        <w:t>edagog</w:t>
      </w:r>
      <w:r w:rsidR="00B715C0" w:rsidRPr="003B328E">
        <w:rPr>
          <w:rFonts w:ascii="Arial" w:hAnsi="Arial" w:cs="Arial"/>
        </w:rPr>
        <w:t>ai</w:t>
      </w:r>
      <w:r w:rsidRPr="003B328E">
        <w:rPr>
          <w:rFonts w:ascii="Arial" w:hAnsi="Arial" w:cs="Arial"/>
        </w:rPr>
        <w:t xml:space="preserve"> profesionaliai įsilie</w:t>
      </w:r>
      <w:r w:rsidR="00B715C0" w:rsidRPr="003B328E">
        <w:rPr>
          <w:rFonts w:ascii="Arial" w:hAnsi="Arial" w:cs="Arial"/>
        </w:rPr>
        <w:t>jo</w:t>
      </w:r>
      <w:r w:rsidRPr="003B328E">
        <w:rPr>
          <w:rFonts w:ascii="Arial" w:hAnsi="Arial" w:cs="Arial"/>
        </w:rPr>
        <w:t xml:space="preserve"> į kitų įstaigų ugdymo proceso kokybės tobulinimą</w:t>
      </w:r>
      <w:r w:rsidR="00367CAB" w:rsidRPr="003B328E">
        <w:rPr>
          <w:rFonts w:ascii="Arial" w:hAnsi="Arial" w:cs="Arial"/>
        </w:rPr>
        <w:t>,</w:t>
      </w:r>
      <w:r w:rsidRPr="003B328E">
        <w:rPr>
          <w:rFonts w:ascii="Arial" w:hAnsi="Arial" w:cs="Arial"/>
        </w:rPr>
        <w:t xml:space="preserve"> dalin</w:t>
      </w:r>
      <w:r w:rsidR="00B715C0" w:rsidRPr="003B328E">
        <w:rPr>
          <w:rFonts w:ascii="Arial" w:hAnsi="Arial" w:cs="Arial"/>
        </w:rPr>
        <w:t>osi</w:t>
      </w:r>
      <w:r w:rsidRPr="003B328E">
        <w:rPr>
          <w:rFonts w:ascii="Arial" w:hAnsi="Arial" w:cs="Arial"/>
        </w:rPr>
        <w:t xml:space="preserve"> gerąja</w:t>
      </w:r>
      <w:r w:rsidR="00367CAB" w:rsidRPr="003B328E">
        <w:rPr>
          <w:rFonts w:ascii="Arial" w:hAnsi="Arial" w:cs="Arial"/>
        </w:rPr>
        <w:t xml:space="preserve"> </w:t>
      </w:r>
      <w:r w:rsidRPr="003B328E">
        <w:rPr>
          <w:rFonts w:ascii="Arial" w:hAnsi="Arial" w:cs="Arial"/>
        </w:rPr>
        <w:t>patirtimi,</w:t>
      </w:r>
      <w:r w:rsidR="00B715C0" w:rsidRPr="003B328E">
        <w:rPr>
          <w:rFonts w:ascii="Arial" w:hAnsi="Arial" w:cs="Arial"/>
        </w:rPr>
        <w:t xml:space="preserve"> </w:t>
      </w:r>
      <w:r w:rsidRPr="003B328E">
        <w:rPr>
          <w:rFonts w:ascii="Arial" w:hAnsi="Arial" w:cs="Arial"/>
        </w:rPr>
        <w:t>buvo organizuota 10 gerosios patirties sklaidos veiklų.  Bendradarbiavimas su kitais lopšeliais-darželiais dalijantis gerąja patirtimi ir kartu kuriant naujas ugdomąsias veiklas pedagogams sudarė prielaidas įgyti naujų kompetencijų bei įgyvendinti kūrybines idėjas. Sukurtos praktikos ir bendradarbiavimo patirt</w:t>
      </w:r>
      <w:r w:rsidR="00367CAB" w:rsidRPr="003B328E">
        <w:rPr>
          <w:rFonts w:ascii="Arial" w:hAnsi="Arial" w:cs="Arial"/>
        </w:rPr>
        <w:t>y</w:t>
      </w:r>
      <w:r w:rsidRPr="003B328E">
        <w:rPr>
          <w:rFonts w:ascii="Arial" w:hAnsi="Arial" w:cs="Arial"/>
        </w:rPr>
        <w:t xml:space="preserve">s su rajono lopšeliais-darželiais skatina tolesnį ugdymo kokybės tobulinimą. Apibendrinant galima teigti, kad aktyvių, vaikų kūrybiškumą ir saviraišką skatinančių ugdymo(si) formų ir metodų diegimas ne tik pagerino vaikų ugdymo(si) rezultatus, bet ir sustiprino bendruomenės narių tarpusavio bendradarbiavimą bei darželio įvaizdį </w:t>
      </w:r>
      <w:r w:rsidR="00367CAB" w:rsidRPr="003B328E">
        <w:rPr>
          <w:rFonts w:ascii="Arial" w:hAnsi="Arial" w:cs="Arial"/>
        </w:rPr>
        <w:t xml:space="preserve">pristatant </w:t>
      </w:r>
      <w:r w:rsidRPr="003B328E">
        <w:rPr>
          <w:rFonts w:ascii="Arial" w:hAnsi="Arial" w:cs="Arial"/>
        </w:rPr>
        <w:t>kaip šiuolaikinę ugdymo įstaigą.</w:t>
      </w:r>
    </w:p>
    <w:p w14:paraId="78E524F0" w14:textId="77777777" w:rsidR="00515F25" w:rsidRPr="003B328E" w:rsidRDefault="00515F25" w:rsidP="007D73EC">
      <w:pPr>
        <w:ind w:firstLine="720"/>
        <w:jc w:val="both"/>
        <w:rPr>
          <w:rFonts w:ascii="Arial" w:hAnsi="Arial" w:cs="Arial"/>
        </w:rPr>
      </w:pPr>
      <w:r w:rsidRPr="003B328E">
        <w:rPr>
          <w:rFonts w:ascii="Arial" w:hAnsi="Arial" w:cs="Arial"/>
        </w:rPr>
        <w:t>Antras prioritetinis uždavinys buvo plėsti ugdymui(si) tinkamą fizinę, socialinę-emocinę ir pažintinę aplinką siekiant visų įtraukties principo. Kuriant palankią aplinką  įtraukties principų įgyvendinimui</w:t>
      </w:r>
      <w:r w:rsidR="00AD2B89" w:rsidRPr="003B328E">
        <w:rPr>
          <w:rFonts w:ascii="Arial" w:hAnsi="Arial" w:cs="Arial"/>
        </w:rPr>
        <w:t xml:space="preserve"> buvo</w:t>
      </w:r>
      <w:r w:rsidRPr="003B328E">
        <w:rPr>
          <w:rFonts w:ascii="Arial" w:hAnsi="Arial" w:cs="Arial"/>
        </w:rPr>
        <w:t xml:space="preserve"> </w:t>
      </w:r>
      <w:r w:rsidR="007D73EC" w:rsidRPr="003B328E">
        <w:rPr>
          <w:rFonts w:ascii="Arial" w:hAnsi="Arial" w:cs="Arial"/>
        </w:rPr>
        <w:t>s</w:t>
      </w:r>
      <w:r w:rsidRPr="003B328E">
        <w:rPr>
          <w:rFonts w:ascii="Arial" w:hAnsi="Arial" w:cs="Arial"/>
        </w:rPr>
        <w:t>udar</w:t>
      </w:r>
      <w:r w:rsidR="007D73EC" w:rsidRPr="003B328E">
        <w:rPr>
          <w:rFonts w:ascii="Arial" w:hAnsi="Arial" w:cs="Arial"/>
        </w:rPr>
        <w:t>ytos</w:t>
      </w:r>
      <w:r w:rsidRPr="003B328E">
        <w:rPr>
          <w:rFonts w:ascii="Arial" w:hAnsi="Arial" w:cs="Arial"/>
        </w:rPr>
        <w:t xml:space="preserve"> sąlyg</w:t>
      </w:r>
      <w:r w:rsidR="007D73EC" w:rsidRPr="003B328E">
        <w:rPr>
          <w:rFonts w:ascii="Arial" w:hAnsi="Arial" w:cs="Arial"/>
        </w:rPr>
        <w:t>o</w:t>
      </w:r>
      <w:r w:rsidRPr="003B328E">
        <w:rPr>
          <w:rFonts w:ascii="Arial" w:hAnsi="Arial" w:cs="Arial"/>
        </w:rPr>
        <w:t xml:space="preserve">s bendruomenės nariams tobulinti savo kompetencijas kuriant aplinkas. 98 % mokytojų dalyvavo mokymuose „Ugdymo aplinkos transformavimas siekiant aukštesnės vaikų ugdymo kokybės“, įgytą patirtį </w:t>
      </w:r>
      <w:r w:rsidR="007D73EC" w:rsidRPr="003B328E">
        <w:rPr>
          <w:rFonts w:ascii="Arial" w:hAnsi="Arial" w:cs="Arial"/>
        </w:rPr>
        <w:t xml:space="preserve">pedagogai sėkmingai taiko </w:t>
      </w:r>
      <w:r w:rsidRPr="003B328E">
        <w:rPr>
          <w:rFonts w:ascii="Arial" w:hAnsi="Arial" w:cs="Arial"/>
        </w:rPr>
        <w:t>praktikoje. 99 % darbuotojų dalyvavo ir išklausė profesinius mokymus tema „Priekabiavimo ir smurto darbo aplinkoje probleminiai aspektai, darbuotojų teisės bei pareigos, kolegų tarpusavio bendravimo ypatumai. Pozityvios darbo etikos kūrimas“</w:t>
      </w:r>
      <w:r w:rsidR="007D73EC" w:rsidRPr="003B328E">
        <w:rPr>
          <w:rFonts w:ascii="Arial" w:hAnsi="Arial" w:cs="Arial"/>
        </w:rPr>
        <w:t>. Mokymai sustiprino emocinę paramą bendruomenei, užtikrino, kad visi darbuotojai jaustųsi suprasti, vertinami ir saugūs.</w:t>
      </w:r>
    </w:p>
    <w:p w14:paraId="09C71057" w14:textId="77777777" w:rsidR="00515F25" w:rsidRPr="003B328E" w:rsidRDefault="007D73EC" w:rsidP="00515F25">
      <w:pPr>
        <w:ind w:firstLine="720"/>
        <w:jc w:val="both"/>
        <w:rPr>
          <w:rFonts w:ascii="Arial" w:hAnsi="Arial" w:cs="Arial"/>
        </w:rPr>
      </w:pPr>
      <w:r w:rsidRPr="003B328E">
        <w:rPr>
          <w:rFonts w:ascii="Arial" w:hAnsi="Arial" w:cs="Arial"/>
        </w:rPr>
        <w:t>P</w:t>
      </w:r>
      <w:r w:rsidR="00515F25" w:rsidRPr="003B328E">
        <w:rPr>
          <w:rFonts w:ascii="Arial" w:hAnsi="Arial" w:cs="Arial"/>
        </w:rPr>
        <w:t>edagog</w:t>
      </w:r>
      <w:r w:rsidRPr="003B328E">
        <w:rPr>
          <w:rFonts w:ascii="Arial" w:hAnsi="Arial" w:cs="Arial"/>
        </w:rPr>
        <w:t>ai</w:t>
      </w:r>
      <w:r w:rsidR="00515F25" w:rsidRPr="003B328E">
        <w:rPr>
          <w:rFonts w:ascii="Arial" w:hAnsi="Arial" w:cs="Arial"/>
        </w:rPr>
        <w:t xml:space="preserve"> tęs</w:t>
      </w:r>
      <w:r w:rsidRPr="003B328E">
        <w:rPr>
          <w:rFonts w:ascii="Arial" w:hAnsi="Arial" w:cs="Arial"/>
        </w:rPr>
        <w:t>ė</w:t>
      </w:r>
      <w:r w:rsidR="00515F25" w:rsidRPr="003B328E">
        <w:rPr>
          <w:rFonts w:ascii="Arial" w:hAnsi="Arial" w:cs="Arial"/>
        </w:rPr>
        <w:t xml:space="preserve"> socialinio emocinio ugdymo programų „Kimochis“ (ikimokyklinio amžiaus vaikams) ir ,,Laikas kartu“ (priešmokyklinio amžiaus vaikams) įgyvendinimą,</w:t>
      </w:r>
      <w:r w:rsidR="00913067" w:rsidRPr="003B328E">
        <w:rPr>
          <w:rFonts w:ascii="Arial" w:hAnsi="Arial" w:cs="Arial"/>
        </w:rPr>
        <w:t xml:space="preserve"> diegė</w:t>
      </w:r>
      <w:r w:rsidR="00515F25" w:rsidRPr="003B328E">
        <w:rPr>
          <w:rFonts w:ascii="Arial" w:hAnsi="Arial" w:cs="Arial"/>
        </w:rPr>
        <w:t xml:space="preserve"> iniciatyvas palanki</w:t>
      </w:r>
      <w:r w:rsidR="00913067" w:rsidRPr="003B328E">
        <w:rPr>
          <w:rFonts w:ascii="Arial" w:hAnsi="Arial" w:cs="Arial"/>
        </w:rPr>
        <w:t>ų</w:t>
      </w:r>
      <w:r w:rsidR="00515F25" w:rsidRPr="003B328E">
        <w:rPr>
          <w:rFonts w:ascii="Arial" w:hAnsi="Arial" w:cs="Arial"/>
        </w:rPr>
        <w:t xml:space="preserve"> ugdymosi </w:t>
      </w:r>
      <w:r w:rsidR="00913067" w:rsidRPr="003B328E">
        <w:rPr>
          <w:rFonts w:ascii="Arial" w:hAnsi="Arial" w:cs="Arial"/>
        </w:rPr>
        <w:t>sąlygų kūrimui ir</w:t>
      </w:r>
      <w:r w:rsidR="00515F25" w:rsidRPr="003B328E">
        <w:rPr>
          <w:rFonts w:ascii="Arial" w:hAnsi="Arial" w:cs="Arial"/>
        </w:rPr>
        <w:t xml:space="preserve"> įgyvendinimui.</w:t>
      </w:r>
    </w:p>
    <w:p w14:paraId="34CA9B78" w14:textId="77777777" w:rsidR="00457836" w:rsidRPr="003B328E" w:rsidRDefault="00515F25" w:rsidP="00E606D2">
      <w:pPr>
        <w:ind w:firstLine="720"/>
        <w:jc w:val="both"/>
        <w:rPr>
          <w:rFonts w:ascii="Arial" w:hAnsi="Arial" w:cs="Arial"/>
        </w:rPr>
      </w:pPr>
      <w:r w:rsidRPr="003B328E">
        <w:rPr>
          <w:rFonts w:ascii="Arial" w:hAnsi="Arial" w:cs="Arial"/>
        </w:rPr>
        <w:t>Vykstant įstaigos modernizacijos darbams esmin</w:t>
      </w:r>
      <w:r w:rsidR="00913067" w:rsidRPr="003B328E">
        <w:rPr>
          <w:rFonts w:ascii="Arial" w:hAnsi="Arial" w:cs="Arial"/>
        </w:rPr>
        <w:t xml:space="preserve">is </w:t>
      </w:r>
      <w:r w:rsidRPr="003B328E">
        <w:rPr>
          <w:rFonts w:ascii="Arial" w:hAnsi="Arial" w:cs="Arial"/>
        </w:rPr>
        <w:t>dėmes</w:t>
      </w:r>
      <w:r w:rsidR="00913067" w:rsidRPr="003B328E">
        <w:rPr>
          <w:rFonts w:ascii="Arial" w:hAnsi="Arial" w:cs="Arial"/>
        </w:rPr>
        <w:t>ys buvo</w:t>
      </w:r>
      <w:r w:rsidRPr="003B328E">
        <w:rPr>
          <w:rFonts w:ascii="Arial" w:hAnsi="Arial" w:cs="Arial"/>
        </w:rPr>
        <w:t xml:space="preserve"> </w:t>
      </w:r>
      <w:r w:rsidR="00913067" w:rsidRPr="003B328E">
        <w:rPr>
          <w:rFonts w:ascii="Arial" w:hAnsi="Arial" w:cs="Arial"/>
        </w:rPr>
        <w:t>skiriamas</w:t>
      </w:r>
      <w:r w:rsidRPr="003B328E">
        <w:rPr>
          <w:rFonts w:ascii="Arial" w:hAnsi="Arial" w:cs="Arial"/>
        </w:rPr>
        <w:t xml:space="preserve"> tinkamos fizinės aplinkos kūrimui, o vėliau, ruošiantis lopšelio-darželio atidarymui, socialinės-emocinės ir pažintinės aplinkos parengimui, ypač siekiant užtikrinti įtraukties principo įgyvendinimą. Bendradarbiau</w:t>
      </w:r>
      <w:r w:rsidR="00913067" w:rsidRPr="003B328E">
        <w:rPr>
          <w:rFonts w:ascii="Arial" w:hAnsi="Arial" w:cs="Arial"/>
        </w:rPr>
        <w:t>jant</w:t>
      </w:r>
      <w:r w:rsidRPr="003B328E">
        <w:rPr>
          <w:rFonts w:ascii="Arial" w:hAnsi="Arial" w:cs="Arial"/>
        </w:rPr>
        <w:t xml:space="preserve"> su modernizacijos darbų projektuotojais</w:t>
      </w:r>
      <w:r w:rsidR="00913067" w:rsidRPr="003B328E">
        <w:rPr>
          <w:rFonts w:ascii="Arial" w:hAnsi="Arial" w:cs="Arial"/>
        </w:rPr>
        <w:t xml:space="preserve"> buvo</w:t>
      </w:r>
      <w:r w:rsidRPr="003B328E">
        <w:rPr>
          <w:rFonts w:ascii="Arial" w:hAnsi="Arial" w:cs="Arial"/>
        </w:rPr>
        <w:t xml:space="preserve"> užtikrin</w:t>
      </w:r>
      <w:r w:rsidR="00913067" w:rsidRPr="003B328E">
        <w:rPr>
          <w:rFonts w:ascii="Arial" w:hAnsi="Arial" w:cs="Arial"/>
        </w:rPr>
        <w:t>ta</w:t>
      </w:r>
      <w:r w:rsidRPr="003B328E">
        <w:rPr>
          <w:rFonts w:ascii="Arial" w:hAnsi="Arial" w:cs="Arial"/>
        </w:rPr>
        <w:t xml:space="preserve">, kad įstaigos patalpos būtų pritaikytos įvairių poreikių turintiems vaikams ir darbuotojams. </w:t>
      </w:r>
      <w:r w:rsidR="00913067" w:rsidRPr="003B328E">
        <w:rPr>
          <w:rFonts w:ascii="Arial" w:hAnsi="Arial" w:cs="Arial"/>
        </w:rPr>
        <w:t>S</w:t>
      </w:r>
      <w:r w:rsidRPr="003B328E">
        <w:rPr>
          <w:rFonts w:ascii="Arial" w:hAnsi="Arial" w:cs="Arial"/>
        </w:rPr>
        <w:t xml:space="preserve">uprojektuoti ir įrengti du </w:t>
      </w:r>
      <w:r w:rsidR="00913067" w:rsidRPr="003B328E">
        <w:rPr>
          <w:rFonts w:ascii="Arial" w:hAnsi="Arial" w:cs="Arial"/>
        </w:rPr>
        <w:t>keltuvai</w:t>
      </w:r>
      <w:r w:rsidRPr="003B328E">
        <w:rPr>
          <w:rFonts w:ascii="Arial" w:hAnsi="Arial" w:cs="Arial"/>
        </w:rPr>
        <w:t xml:space="preserve"> į antrą aukštą, įrengti du neįgaliųjų tualetai vaikams bei vienas neįgaliųjų tualetas suaugusiems.</w:t>
      </w:r>
      <w:r w:rsidR="00333649" w:rsidRPr="003B328E">
        <w:rPr>
          <w:rFonts w:ascii="Arial" w:hAnsi="Arial" w:cs="Arial"/>
        </w:rPr>
        <w:t xml:space="preserve"> L</w:t>
      </w:r>
      <w:r w:rsidRPr="003B328E">
        <w:rPr>
          <w:rFonts w:ascii="Arial" w:hAnsi="Arial" w:cs="Arial"/>
        </w:rPr>
        <w:t xml:space="preserve">opšelio-darželio lėšų panaudojimo </w:t>
      </w:r>
      <w:r w:rsidR="00333649" w:rsidRPr="003B328E">
        <w:rPr>
          <w:rFonts w:ascii="Arial" w:hAnsi="Arial" w:cs="Arial"/>
        </w:rPr>
        <w:t xml:space="preserve">vienas iš </w:t>
      </w:r>
      <w:r w:rsidRPr="003B328E">
        <w:rPr>
          <w:rFonts w:ascii="Arial" w:hAnsi="Arial" w:cs="Arial"/>
        </w:rPr>
        <w:t>priori</w:t>
      </w:r>
      <w:r w:rsidR="00333649" w:rsidRPr="003B328E">
        <w:rPr>
          <w:rFonts w:ascii="Arial" w:hAnsi="Arial" w:cs="Arial"/>
        </w:rPr>
        <w:t xml:space="preserve">tetų - </w:t>
      </w:r>
      <w:r w:rsidRPr="003B328E">
        <w:rPr>
          <w:rFonts w:ascii="Arial" w:hAnsi="Arial" w:cs="Arial"/>
        </w:rPr>
        <w:t>įtraukios aplinkos kūrim</w:t>
      </w:r>
      <w:r w:rsidR="00333649" w:rsidRPr="003B328E">
        <w:rPr>
          <w:rFonts w:ascii="Arial" w:hAnsi="Arial" w:cs="Arial"/>
        </w:rPr>
        <w:t>as</w:t>
      </w:r>
      <w:r w:rsidRPr="003B328E">
        <w:rPr>
          <w:rFonts w:ascii="Arial" w:hAnsi="Arial" w:cs="Arial"/>
        </w:rPr>
        <w:t>, todėl investuota į technologijas ir įrangą, skatinančias šiuolaikišką, patrauklų ir įvairių ugdymosi poreikių turinčių vaikų ugdymąsi. Buvo įsigyt</w:t>
      </w:r>
      <w:r w:rsidR="00D1738B" w:rsidRPr="003B328E">
        <w:rPr>
          <w:rFonts w:ascii="Arial" w:hAnsi="Arial" w:cs="Arial"/>
        </w:rPr>
        <w:t>os</w:t>
      </w:r>
      <w:r w:rsidRPr="003B328E">
        <w:rPr>
          <w:rFonts w:ascii="Arial" w:hAnsi="Arial" w:cs="Arial"/>
        </w:rPr>
        <w:t xml:space="preserve">  interaktyvios lentos, </w:t>
      </w:r>
      <w:r w:rsidR="00D1738B" w:rsidRPr="003B328E">
        <w:rPr>
          <w:rFonts w:ascii="Arial" w:hAnsi="Arial" w:cs="Arial"/>
        </w:rPr>
        <w:t xml:space="preserve">taip pat </w:t>
      </w:r>
      <w:r w:rsidRPr="003B328E">
        <w:rPr>
          <w:rFonts w:ascii="Arial" w:hAnsi="Arial" w:cs="Arial"/>
        </w:rPr>
        <w:t>skaitmeninis pianinas, nešiojami kompiuteriai ir kita specializuota mokymosi įranga. Sėkmingai įsisavintos Klaipėdos rajono savivaldybės skirtos lėšos (6</w:t>
      </w:r>
      <w:r w:rsidR="00D1738B" w:rsidRPr="003B328E">
        <w:rPr>
          <w:rFonts w:ascii="Arial" w:hAnsi="Arial" w:cs="Arial"/>
        </w:rPr>
        <w:t xml:space="preserve"> </w:t>
      </w:r>
      <w:r w:rsidRPr="003B328E">
        <w:rPr>
          <w:rFonts w:ascii="Arial" w:hAnsi="Arial" w:cs="Arial"/>
        </w:rPr>
        <w:t>000 Eur) ir įrengtas sensorinis kambarys. kuriame gausu įvairių priemonių: šviečiantis burbulų vamzdis su minkštu kampu ir šoniniais veidrodžiais bei šviečiančiais pluoštais, šviesos pluoštelių užuolaida, pakabinamas hamakas, begalybės tunelis, tamsusis namelis su šviečiančiu LED kilimu, dvi pakabinamų burbulų sienelės, akvariumas su medūzomis, tekstūrinių sensorinių plytelių rinkinys bei įvairūs sensoriniai žaislai. Taip pat galerijoje įreng</w:t>
      </w:r>
      <w:r w:rsidR="00333649" w:rsidRPr="003B328E">
        <w:rPr>
          <w:rFonts w:ascii="Arial" w:hAnsi="Arial" w:cs="Arial"/>
        </w:rPr>
        <w:t>tas</w:t>
      </w:r>
      <w:r w:rsidRPr="003B328E">
        <w:rPr>
          <w:rFonts w:ascii="Arial" w:hAnsi="Arial" w:cs="Arial"/>
        </w:rPr>
        <w:t xml:space="preserve"> spalvotų ir išgaubtų veidrodžių kampel</w:t>
      </w:r>
      <w:r w:rsidR="00D1738B" w:rsidRPr="003B328E">
        <w:rPr>
          <w:rFonts w:ascii="Arial" w:hAnsi="Arial" w:cs="Arial"/>
        </w:rPr>
        <w:t>is</w:t>
      </w:r>
      <w:r w:rsidRPr="003B328E">
        <w:rPr>
          <w:rFonts w:ascii="Arial" w:hAnsi="Arial" w:cs="Arial"/>
        </w:rPr>
        <w:t>, vaikišk</w:t>
      </w:r>
      <w:r w:rsidR="00D1738B" w:rsidRPr="003B328E">
        <w:rPr>
          <w:rFonts w:ascii="Arial" w:hAnsi="Arial" w:cs="Arial"/>
        </w:rPr>
        <w:t>i</w:t>
      </w:r>
      <w:r w:rsidRPr="003B328E">
        <w:rPr>
          <w:rFonts w:ascii="Arial" w:hAnsi="Arial" w:cs="Arial"/>
        </w:rPr>
        <w:t xml:space="preserve"> minkštasuoli</w:t>
      </w:r>
      <w:r w:rsidR="00D1738B" w:rsidRPr="003B328E">
        <w:rPr>
          <w:rFonts w:ascii="Arial" w:hAnsi="Arial" w:cs="Arial"/>
        </w:rPr>
        <w:t>ai</w:t>
      </w:r>
      <w:r w:rsidRPr="003B328E">
        <w:rPr>
          <w:rFonts w:ascii="Arial" w:hAnsi="Arial" w:cs="Arial"/>
        </w:rPr>
        <w:t>. Visos šios priemonės – tai  ne tik unikalios interjero detalės, tai – hipnotizuojančios sensorinės priemonės, jutiminio malonumo bei vizualinio žavesio šaltinis, stimuliuojantis pojūčius ir atpalaiduojantis bei skatinantis ramybės jausmą, skirtos tiek vaikams, ypač turintiems specialiųjų ugdymosi poreikių, tiek suaugusiems.</w:t>
      </w:r>
    </w:p>
    <w:p w14:paraId="5BBB1778" w14:textId="77777777" w:rsidR="00515F25" w:rsidRPr="003B328E" w:rsidRDefault="00515F25" w:rsidP="00515F25">
      <w:pPr>
        <w:ind w:firstLine="720"/>
        <w:jc w:val="both"/>
        <w:rPr>
          <w:rFonts w:ascii="Arial" w:hAnsi="Arial" w:cs="Arial"/>
        </w:rPr>
      </w:pPr>
      <w:r w:rsidRPr="003B328E">
        <w:rPr>
          <w:rFonts w:ascii="Arial" w:hAnsi="Arial" w:cs="Arial"/>
        </w:rPr>
        <w:t>Po</w:t>
      </w:r>
      <w:r w:rsidR="00E606D2" w:rsidRPr="003B328E">
        <w:rPr>
          <w:rFonts w:ascii="Arial" w:hAnsi="Arial" w:cs="Arial"/>
        </w:rPr>
        <w:t xml:space="preserve"> </w:t>
      </w:r>
      <w:r w:rsidRPr="003B328E">
        <w:rPr>
          <w:rFonts w:ascii="Arial" w:hAnsi="Arial" w:cs="Arial"/>
        </w:rPr>
        <w:t xml:space="preserve">modernizacijos ir vidaus remonto darbų </w:t>
      </w:r>
      <w:r w:rsidR="00E606D2" w:rsidRPr="003B328E">
        <w:rPr>
          <w:rFonts w:ascii="Arial" w:hAnsi="Arial" w:cs="Arial"/>
        </w:rPr>
        <w:t xml:space="preserve">įstaigos </w:t>
      </w:r>
      <w:r w:rsidRPr="003B328E">
        <w:rPr>
          <w:rFonts w:ascii="Arial" w:hAnsi="Arial" w:cs="Arial"/>
        </w:rPr>
        <w:t>bendruomen</w:t>
      </w:r>
      <w:r w:rsidR="00E606D2" w:rsidRPr="003B328E">
        <w:rPr>
          <w:rFonts w:ascii="Arial" w:hAnsi="Arial" w:cs="Arial"/>
        </w:rPr>
        <w:t>ė</w:t>
      </w:r>
      <w:r w:rsidRPr="003B328E">
        <w:rPr>
          <w:rFonts w:ascii="Arial" w:hAnsi="Arial" w:cs="Arial"/>
        </w:rPr>
        <w:t xml:space="preserve"> </w:t>
      </w:r>
      <w:r w:rsidR="00E606D2" w:rsidRPr="003B328E">
        <w:rPr>
          <w:rFonts w:ascii="Arial" w:hAnsi="Arial" w:cs="Arial"/>
        </w:rPr>
        <w:t>su</w:t>
      </w:r>
      <w:r w:rsidRPr="003B328E">
        <w:rPr>
          <w:rFonts w:ascii="Arial" w:hAnsi="Arial" w:cs="Arial"/>
        </w:rPr>
        <w:t>k</w:t>
      </w:r>
      <w:r w:rsidR="00E606D2" w:rsidRPr="003B328E">
        <w:rPr>
          <w:rFonts w:ascii="Arial" w:hAnsi="Arial" w:cs="Arial"/>
        </w:rPr>
        <w:t>ūrė</w:t>
      </w:r>
      <w:r w:rsidRPr="003B328E">
        <w:rPr>
          <w:rFonts w:ascii="Arial" w:hAnsi="Arial" w:cs="Arial"/>
        </w:rPr>
        <w:t xml:space="preserve"> saugią, estetišką aplinką, kuri atitinka higienos ir saugos reikalavimus, mažina galimus pavojus ir skatina ugdytinių gerovę. Vis</w:t>
      </w:r>
      <w:r w:rsidR="00E606D2" w:rsidRPr="003B328E">
        <w:rPr>
          <w:rFonts w:ascii="Arial" w:hAnsi="Arial" w:cs="Arial"/>
        </w:rPr>
        <w:t>ų</w:t>
      </w:r>
      <w:r w:rsidRPr="003B328E">
        <w:rPr>
          <w:rFonts w:ascii="Arial" w:hAnsi="Arial" w:cs="Arial"/>
        </w:rPr>
        <w:t xml:space="preserve"> lopšelio-darželio patalp</w:t>
      </w:r>
      <w:r w:rsidR="00E606D2" w:rsidRPr="003B328E">
        <w:rPr>
          <w:rFonts w:ascii="Arial" w:hAnsi="Arial" w:cs="Arial"/>
        </w:rPr>
        <w:t>ų langai</w:t>
      </w:r>
      <w:r w:rsidRPr="003B328E">
        <w:rPr>
          <w:rFonts w:ascii="Arial" w:hAnsi="Arial" w:cs="Arial"/>
        </w:rPr>
        <w:t xml:space="preserve"> aprūpint</w:t>
      </w:r>
      <w:r w:rsidR="00E606D2" w:rsidRPr="003B328E">
        <w:rPr>
          <w:rFonts w:ascii="Arial" w:hAnsi="Arial" w:cs="Arial"/>
        </w:rPr>
        <w:t>i</w:t>
      </w:r>
      <w:r w:rsidRPr="003B328E">
        <w:rPr>
          <w:rFonts w:ascii="Arial" w:hAnsi="Arial" w:cs="Arial"/>
        </w:rPr>
        <w:t xml:space="preserve"> žaliuzėmis, įrengt</w:t>
      </w:r>
      <w:r w:rsidR="00E606D2" w:rsidRPr="003B328E">
        <w:rPr>
          <w:rFonts w:ascii="Arial" w:hAnsi="Arial" w:cs="Arial"/>
        </w:rPr>
        <w:t>a</w:t>
      </w:r>
      <w:r w:rsidRPr="003B328E">
        <w:rPr>
          <w:rFonts w:ascii="Arial" w:hAnsi="Arial" w:cs="Arial"/>
        </w:rPr>
        <w:t xml:space="preserve"> nauj</w:t>
      </w:r>
      <w:r w:rsidR="00E606D2" w:rsidRPr="003B328E">
        <w:rPr>
          <w:rFonts w:ascii="Arial" w:hAnsi="Arial" w:cs="Arial"/>
        </w:rPr>
        <w:t>a</w:t>
      </w:r>
      <w:r w:rsidRPr="003B328E">
        <w:rPr>
          <w:rFonts w:ascii="Arial" w:hAnsi="Arial" w:cs="Arial"/>
        </w:rPr>
        <w:t xml:space="preserve"> šiuolaikišk</w:t>
      </w:r>
      <w:r w:rsidR="00E606D2" w:rsidRPr="003B328E">
        <w:rPr>
          <w:rFonts w:ascii="Arial" w:hAnsi="Arial" w:cs="Arial"/>
        </w:rPr>
        <w:t>a</w:t>
      </w:r>
      <w:r w:rsidRPr="003B328E">
        <w:rPr>
          <w:rFonts w:ascii="Arial" w:hAnsi="Arial" w:cs="Arial"/>
        </w:rPr>
        <w:t xml:space="preserve"> apsaugos ir gaisrinės saugos sistem</w:t>
      </w:r>
      <w:r w:rsidR="00E606D2" w:rsidRPr="003B328E">
        <w:rPr>
          <w:rFonts w:ascii="Arial" w:hAnsi="Arial" w:cs="Arial"/>
        </w:rPr>
        <w:t>a</w:t>
      </w:r>
      <w:r w:rsidR="00D1738B" w:rsidRPr="003B328E">
        <w:rPr>
          <w:rFonts w:ascii="Arial" w:hAnsi="Arial" w:cs="Arial"/>
        </w:rPr>
        <w:t>,</w:t>
      </w:r>
      <w:r w:rsidRPr="003B328E">
        <w:rPr>
          <w:rFonts w:ascii="Arial" w:hAnsi="Arial" w:cs="Arial"/>
        </w:rPr>
        <w:t xml:space="preserve"> užtikrinant maisto kokybę įsigyta </w:t>
      </w:r>
      <w:r w:rsidRPr="003B328E">
        <w:rPr>
          <w:rFonts w:ascii="Arial" w:hAnsi="Arial" w:cs="Arial"/>
        </w:rPr>
        <w:lastRenderedPageBreak/>
        <w:t xml:space="preserve">šaldymo spinta, nerūdijančio plieno vonelės ir kt.  Ruošiantis </w:t>
      </w:r>
      <w:r w:rsidR="00D1738B" w:rsidRPr="003B328E">
        <w:rPr>
          <w:rFonts w:ascii="Arial" w:hAnsi="Arial" w:cs="Arial"/>
        </w:rPr>
        <w:t>L</w:t>
      </w:r>
      <w:r w:rsidRPr="003B328E">
        <w:rPr>
          <w:rFonts w:ascii="Arial" w:hAnsi="Arial" w:cs="Arial"/>
        </w:rPr>
        <w:t xml:space="preserve">opšelio-darželio atidarymui darbuotojai didelį dėmesį skyrė grupių erdvių estetikai, kūrė įkvepiančią ugdymosi aplinką, grupėse įrengtos poilsio-ramybės erdvės, švietimo pagalbos specialistų kabinetai papildyti naujomis sensorinėmis priemonėmis. Vykdant įstaigos modernizacijos darbus nemažai nukentėjo lauko edukacinė </w:t>
      </w:r>
      <w:r w:rsidR="00E606D2" w:rsidRPr="003B328E">
        <w:rPr>
          <w:rFonts w:ascii="Arial" w:hAnsi="Arial" w:cs="Arial"/>
        </w:rPr>
        <w:t>aplinka</w:t>
      </w:r>
      <w:r w:rsidRPr="003B328E">
        <w:rPr>
          <w:rFonts w:ascii="Arial" w:hAnsi="Arial" w:cs="Arial"/>
        </w:rPr>
        <w:t>, todėl grupių mokytojos pagal galimybes atnaujin</w:t>
      </w:r>
      <w:r w:rsidR="00E606D2" w:rsidRPr="003B328E">
        <w:rPr>
          <w:rFonts w:ascii="Arial" w:hAnsi="Arial" w:cs="Arial"/>
        </w:rPr>
        <w:t>o</w:t>
      </w:r>
      <w:r w:rsidRPr="003B328E">
        <w:rPr>
          <w:rFonts w:ascii="Arial" w:hAnsi="Arial" w:cs="Arial"/>
        </w:rPr>
        <w:t xml:space="preserve"> lauko erdves ir priemones. Įsigijome penkis naujus lauko įrengimus: čiuožyklą-namelį lopšelio grupei, dvi kompleksines lauko žaidimų aikšteles ikimokyklinukams, manipuliacinių sienelių žaidimų aikštelę „Labirintas“ bei edukacinį žaidimą „Eglutė“ visų amžių grupėms.</w:t>
      </w:r>
    </w:p>
    <w:p w14:paraId="33803E5F" w14:textId="77777777" w:rsidR="00515F25" w:rsidRPr="003B328E" w:rsidRDefault="00E606D2" w:rsidP="00515F25">
      <w:pPr>
        <w:ind w:firstLine="720"/>
        <w:jc w:val="both"/>
        <w:rPr>
          <w:rFonts w:ascii="Arial" w:hAnsi="Arial" w:cs="Arial"/>
        </w:rPr>
      </w:pPr>
      <w:r w:rsidRPr="003B328E">
        <w:rPr>
          <w:rFonts w:ascii="Arial" w:hAnsi="Arial" w:cs="Arial"/>
        </w:rPr>
        <w:t>S</w:t>
      </w:r>
      <w:r w:rsidR="00515F25" w:rsidRPr="003B328E">
        <w:rPr>
          <w:rFonts w:ascii="Arial" w:hAnsi="Arial" w:cs="Arial"/>
        </w:rPr>
        <w:t>u</w:t>
      </w:r>
      <w:r w:rsidRPr="003B328E">
        <w:rPr>
          <w:rFonts w:ascii="Arial" w:hAnsi="Arial" w:cs="Arial"/>
        </w:rPr>
        <w:t>kurta</w:t>
      </w:r>
      <w:r w:rsidR="00515F25" w:rsidRPr="003B328E">
        <w:rPr>
          <w:rFonts w:ascii="Arial" w:hAnsi="Arial" w:cs="Arial"/>
        </w:rPr>
        <w:t xml:space="preserve"> ugdymuisi palanki aplink</w:t>
      </w:r>
      <w:r w:rsidRPr="003B328E">
        <w:rPr>
          <w:rFonts w:ascii="Arial" w:hAnsi="Arial" w:cs="Arial"/>
        </w:rPr>
        <w:t>a</w:t>
      </w:r>
      <w:r w:rsidR="00515F25" w:rsidRPr="003B328E">
        <w:rPr>
          <w:rFonts w:ascii="Arial" w:hAnsi="Arial" w:cs="Arial"/>
        </w:rPr>
        <w:t xml:space="preserve"> ne tik </w:t>
      </w:r>
      <w:r w:rsidRPr="003B328E">
        <w:rPr>
          <w:rFonts w:ascii="Arial" w:hAnsi="Arial" w:cs="Arial"/>
        </w:rPr>
        <w:t>pa</w:t>
      </w:r>
      <w:r w:rsidR="00515F25" w:rsidRPr="003B328E">
        <w:rPr>
          <w:rFonts w:ascii="Arial" w:hAnsi="Arial" w:cs="Arial"/>
        </w:rPr>
        <w:t>gerin</w:t>
      </w:r>
      <w:r w:rsidRPr="003B328E">
        <w:rPr>
          <w:rFonts w:ascii="Arial" w:hAnsi="Arial" w:cs="Arial"/>
        </w:rPr>
        <w:t>o</w:t>
      </w:r>
      <w:r w:rsidR="00515F25" w:rsidRPr="003B328E">
        <w:rPr>
          <w:rFonts w:ascii="Arial" w:hAnsi="Arial" w:cs="Arial"/>
        </w:rPr>
        <w:t xml:space="preserve"> ugdymo(si) kokybę, bet ir užtikrin</w:t>
      </w:r>
      <w:r w:rsidRPr="003B328E">
        <w:rPr>
          <w:rFonts w:ascii="Arial" w:hAnsi="Arial" w:cs="Arial"/>
        </w:rPr>
        <w:t>o</w:t>
      </w:r>
      <w:r w:rsidR="00515F25" w:rsidRPr="003B328E">
        <w:rPr>
          <w:rFonts w:ascii="Arial" w:hAnsi="Arial" w:cs="Arial"/>
        </w:rPr>
        <w:t>, kad kiekvienas bendruomenės narys jaustųsi įtrauktas, palaikomas ir turėtų galimybę atskleisti savo potencialą.</w:t>
      </w:r>
    </w:p>
    <w:p w14:paraId="59E58BF1" w14:textId="77777777" w:rsidR="00515F25" w:rsidRPr="003B328E" w:rsidRDefault="00515F25" w:rsidP="00515F25">
      <w:pPr>
        <w:ind w:firstLine="720"/>
        <w:jc w:val="both"/>
        <w:rPr>
          <w:rFonts w:ascii="Arial" w:hAnsi="Arial" w:cs="Arial"/>
        </w:rPr>
      </w:pPr>
      <w:r w:rsidRPr="003B328E">
        <w:rPr>
          <w:rFonts w:ascii="Arial" w:hAnsi="Arial" w:cs="Arial"/>
        </w:rPr>
        <w:t>Įgyvendinant antrąjį tikslą „Kurti įstaigos kokybės siekio kultūrą į tobulinimo procesus įtraukiant visus bendruomenės narius“ vienas prioritetinių uždavinių buvo puoselėti pedagogų refleksiją, savianalizę ir kiekvieno mokyklos bendruomenės nario  atsakomybę už veiklos kokybę, šis uždavinys</w:t>
      </w:r>
      <w:r w:rsidR="00E606D2" w:rsidRPr="003B328E">
        <w:rPr>
          <w:rFonts w:ascii="Arial" w:hAnsi="Arial" w:cs="Arial"/>
        </w:rPr>
        <w:t xml:space="preserve"> buvo labai</w:t>
      </w:r>
      <w:r w:rsidRPr="003B328E">
        <w:rPr>
          <w:rFonts w:ascii="Arial" w:hAnsi="Arial" w:cs="Arial"/>
        </w:rPr>
        <w:t xml:space="preserve"> svarbus nes jis tiesiogiai prisid</w:t>
      </w:r>
      <w:r w:rsidR="00CF55A4" w:rsidRPr="003B328E">
        <w:rPr>
          <w:rFonts w:ascii="Arial" w:hAnsi="Arial" w:cs="Arial"/>
        </w:rPr>
        <w:t>ėjo</w:t>
      </w:r>
      <w:r w:rsidRPr="003B328E">
        <w:rPr>
          <w:rFonts w:ascii="Arial" w:hAnsi="Arial" w:cs="Arial"/>
        </w:rPr>
        <w:t xml:space="preserve"> prie bendruomenės tobulėjimo ir organizacijos kultūros formavimo. </w:t>
      </w:r>
      <w:r w:rsidR="00CF55A4" w:rsidRPr="003B328E">
        <w:rPr>
          <w:rFonts w:ascii="Arial" w:hAnsi="Arial" w:cs="Arial"/>
        </w:rPr>
        <w:t>B</w:t>
      </w:r>
      <w:r w:rsidRPr="003B328E">
        <w:rPr>
          <w:rFonts w:ascii="Arial" w:hAnsi="Arial" w:cs="Arial"/>
        </w:rPr>
        <w:t>endruomen</w:t>
      </w:r>
      <w:r w:rsidR="00CF55A4" w:rsidRPr="003B328E">
        <w:rPr>
          <w:rFonts w:ascii="Arial" w:hAnsi="Arial" w:cs="Arial"/>
        </w:rPr>
        <w:t>ė buvo telkiama</w:t>
      </w:r>
      <w:r w:rsidRPr="003B328E">
        <w:rPr>
          <w:rFonts w:ascii="Arial" w:hAnsi="Arial" w:cs="Arial"/>
        </w:rPr>
        <w:t xml:space="preserve"> aktualių klausimų diskusijoms, sprendimų priėmimui, veiklos kokybės įsivertinimo kultūros formavimui. Sub</w:t>
      </w:r>
      <w:r w:rsidR="00CF55A4" w:rsidRPr="003B328E">
        <w:rPr>
          <w:rFonts w:ascii="Arial" w:hAnsi="Arial" w:cs="Arial"/>
        </w:rPr>
        <w:t>urtos</w:t>
      </w:r>
      <w:r w:rsidRPr="003B328E">
        <w:rPr>
          <w:rFonts w:ascii="Arial" w:hAnsi="Arial" w:cs="Arial"/>
        </w:rPr>
        <w:t xml:space="preserve"> darbo grup</w:t>
      </w:r>
      <w:r w:rsidR="00CF55A4" w:rsidRPr="003B328E">
        <w:rPr>
          <w:rFonts w:ascii="Arial" w:hAnsi="Arial" w:cs="Arial"/>
        </w:rPr>
        <w:t>ė</w:t>
      </w:r>
      <w:r w:rsidRPr="003B328E">
        <w:rPr>
          <w:rFonts w:ascii="Arial" w:hAnsi="Arial" w:cs="Arial"/>
        </w:rPr>
        <w:t>s, kurios skatin</w:t>
      </w:r>
      <w:r w:rsidR="00CF55A4" w:rsidRPr="003B328E">
        <w:rPr>
          <w:rFonts w:ascii="Arial" w:hAnsi="Arial" w:cs="Arial"/>
        </w:rPr>
        <w:t>o</w:t>
      </w:r>
      <w:r w:rsidRPr="003B328E">
        <w:rPr>
          <w:rFonts w:ascii="Arial" w:hAnsi="Arial" w:cs="Arial"/>
        </w:rPr>
        <w:t xml:space="preserve"> inovacijas ir stiprin</w:t>
      </w:r>
      <w:r w:rsidR="00CF55A4" w:rsidRPr="003B328E">
        <w:rPr>
          <w:rFonts w:ascii="Arial" w:hAnsi="Arial" w:cs="Arial"/>
        </w:rPr>
        <w:t>o</w:t>
      </w:r>
      <w:r w:rsidRPr="003B328E">
        <w:rPr>
          <w:rFonts w:ascii="Arial" w:hAnsi="Arial" w:cs="Arial"/>
        </w:rPr>
        <w:t xml:space="preserve"> bendruomenės ryšius. Darbo grupės: „Gargždų lopšelio-darželio „Saulutė“ ikimokyklinio ir priešmokyklinio ugdymo grupių metinio ugdymo proceso organizavimo plano struktūros atnaujinimui parengti“, „Gargždų lopšelio-darželio „Saulutė“ 2025 metų veiklos plano projektui parengti“, „Ikimokyklinio ugdymo programos atnaujinimo“.</w:t>
      </w:r>
    </w:p>
    <w:p w14:paraId="563676B0" w14:textId="77777777" w:rsidR="00515F25" w:rsidRPr="003B328E" w:rsidRDefault="00CF55A4" w:rsidP="00515F25">
      <w:pPr>
        <w:ind w:firstLine="720"/>
        <w:jc w:val="both"/>
        <w:rPr>
          <w:rFonts w:ascii="Arial" w:hAnsi="Arial" w:cs="Arial"/>
        </w:rPr>
      </w:pPr>
      <w:r w:rsidRPr="003B328E">
        <w:rPr>
          <w:rFonts w:ascii="Arial" w:hAnsi="Arial" w:cs="Arial"/>
        </w:rPr>
        <w:t>P</w:t>
      </w:r>
      <w:r w:rsidR="00515F25" w:rsidRPr="003B328E">
        <w:rPr>
          <w:rFonts w:ascii="Arial" w:hAnsi="Arial" w:cs="Arial"/>
        </w:rPr>
        <w:t>edagog</w:t>
      </w:r>
      <w:r w:rsidRPr="003B328E">
        <w:rPr>
          <w:rFonts w:ascii="Arial" w:hAnsi="Arial" w:cs="Arial"/>
        </w:rPr>
        <w:t>ai</w:t>
      </w:r>
      <w:r w:rsidR="00515F25" w:rsidRPr="003B328E">
        <w:rPr>
          <w:rFonts w:ascii="Arial" w:hAnsi="Arial" w:cs="Arial"/>
        </w:rPr>
        <w:t xml:space="preserve"> reguliariai analiz</w:t>
      </w:r>
      <w:r w:rsidRPr="003B328E">
        <w:rPr>
          <w:rFonts w:ascii="Arial" w:hAnsi="Arial" w:cs="Arial"/>
        </w:rPr>
        <w:t>avo</w:t>
      </w:r>
      <w:r w:rsidR="00515F25" w:rsidRPr="003B328E">
        <w:rPr>
          <w:rFonts w:ascii="Arial" w:hAnsi="Arial" w:cs="Arial"/>
        </w:rPr>
        <w:t xml:space="preserve"> savo darbą įtraukiant refleksijas apie sėkmes ir tobulintinas sritis, </w:t>
      </w:r>
      <w:r w:rsidRPr="003B328E">
        <w:rPr>
          <w:rFonts w:ascii="Arial" w:hAnsi="Arial" w:cs="Arial"/>
        </w:rPr>
        <w:t>buvo kuriama aplinka</w:t>
      </w:r>
      <w:r w:rsidR="00515F25" w:rsidRPr="003B328E">
        <w:rPr>
          <w:rFonts w:ascii="Arial" w:hAnsi="Arial" w:cs="Arial"/>
        </w:rPr>
        <w:t>, kurioje pedagogai jaut</w:t>
      </w:r>
      <w:r w:rsidRPr="003B328E">
        <w:rPr>
          <w:rFonts w:ascii="Arial" w:hAnsi="Arial" w:cs="Arial"/>
        </w:rPr>
        <w:t>ė</w:t>
      </w:r>
      <w:r w:rsidR="00515F25" w:rsidRPr="003B328E">
        <w:rPr>
          <w:rFonts w:ascii="Arial" w:hAnsi="Arial" w:cs="Arial"/>
        </w:rPr>
        <w:t>si saugūs ir atviri dalintis patirtimis, iššūkiais ir idėjomis. Pedagogai pristatė 10 gerosios patirties veiklų taikant naujas, inovatyvias rekomendacijas ikimokyklinio ugdymo pedagogams „Žaismė ir atradimai“. Aptariant ir analizuojant pristatytas patirtis vyko „koleginė refleksija“, diskusija, kurioje mokytojai galėjo mokytis vieni iš kitų ir kartu ieškoti sprendimų.</w:t>
      </w:r>
    </w:p>
    <w:p w14:paraId="02742B7D" w14:textId="77777777" w:rsidR="00515F25" w:rsidRPr="003B328E" w:rsidRDefault="00D1738B" w:rsidP="00515F25">
      <w:pPr>
        <w:ind w:firstLine="720"/>
        <w:jc w:val="both"/>
        <w:rPr>
          <w:rFonts w:ascii="Arial" w:hAnsi="Arial" w:cs="Arial"/>
        </w:rPr>
      </w:pPr>
      <w:r w:rsidRPr="003B328E">
        <w:rPr>
          <w:rFonts w:ascii="Arial" w:hAnsi="Arial" w:cs="Arial"/>
        </w:rPr>
        <w:t>Į</w:t>
      </w:r>
      <w:r w:rsidR="00515F25" w:rsidRPr="003B328E">
        <w:rPr>
          <w:rFonts w:ascii="Arial" w:hAnsi="Arial" w:cs="Arial"/>
        </w:rPr>
        <w:t>staigos bendruomen</w:t>
      </w:r>
      <w:r w:rsidRPr="003B328E">
        <w:rPr>
          <w:rFonts w:ascii="Arial" w:hAnsi="Arial" w:cs="Arial"/>
        </w:rPr>
        <w:t>ė</w:t>
      </w:r>
      <w:r w:rsidR="00515F25" w:rsidRPr="003B328E">
        <w:rPr>
          <w:rFonts w:ascii="Arial" w:hAnsi="Arial" w:cs="Arial"/>
        </w:rPr>
        <w:t xml:space="preserve"> nuolat </w:t>
      </w:r>
      <w:r w:rsidRPr="003B328E">
        <w:rPr>
          <w:rFonts w:ascii="Arial" w:hAnsi="Arial" w:cs="Arial"/>
        </w:rPr>
        <w:t xml:space="preserve">buvo skatinama </w:t>
      </w:r>
      <w:r w:rsidR="00515F25" w:rsidRPr="003B328E">
        <w:rPr>
          <w:rFonts w:ascii="Arial" w:hAnsi="Arial" w:cs="Arial"/>
        </w:rPr>
        <w:t>analizuoti veiklos kokybę, remiantis objektyviais duomenimis, tokiais kaip ugdytinių pasiekimų rezultatai, ugdymo proceso priežiūros rezultatais, apklausos ir kokybės įsivertinimo ataskaitos.</w:t>
      </w:r>
    </w:p>
    <w:p w14:paraId="3DB4FCF4" w14:textId="77777777" w:rsidR="00515F25" w:rsidRPr="003B328E" w:rsidRDefault="00515F25" w:rsidP="00515F25">
      <w:pPr>
        <w:ind w:firstLine="720"/>
        <w:jc w:val="both"/>
        <w:rPr>
          <w:rFonts w:ascii="Arial" w:hAnsi="Arial" w:cs="Arial"/>
        </w:rPr>
      </w:pPr>
      <w:r w:rsidRPr="003B328E">
        <w:rPr>
          <w:rFonts w:ascii="Arial" w:hAnsi="Arial" w:cs="Arial"/>
        </w:rPr>
        <w:t>Vadovaujantis nauja Ikimokyklinio ir (ar) priešmokyklinio ugdymo programas vykdančių mokyklų veiklos kokybės įsivertinimo metodika atliktas įstaigos veiklos kokybės teminis įsivertinimas sričiai „Pasiekimų vertinimas ir ugdymo planavimas“, bendras įsivertinimas – 3 lygis. Nustatyti stiprieji veiklos aspektai: vaikų pasiekimų vertinimas atliekamas pagal vaikų pasiekimų žingsnelius; kūrybiškas veiklų planavimas pagal vaikų amžių; planuojant išlaikoma pusiausvyra tarp visos grupės ir mažose grupelėse ugdomosios veiklos bei individualaus darbo.</w:t>
      </w:r>
    </w:p>
    <w:p w14:paraId="6358EC5D" w14:textId="77777777" w:rsidR="00515F25" w:rsidRPr="003B328E" w:rsidRDefault="00515F25" w:rsidP="00515F25">
      <w:pPr>
        <w:ind w:firstLine="720"/>
        <w:jc w:val="both"/>
        <w:rPr>
          <w:rFonts w:ascii="Arial" w:hAnsi="Arial" w:cs="Arial"/>
        </w:rPr>
      </w:pPr>
      <w:r w:rsidRPr="003B328E">
        <w:rPr>
          <w:rFonts w:ascii="Arial" w:hAnsi="Arial" w:cs="Arial"/>
        </w:rPr>
        <w:t>Nustatyti tobulintini veiklos aspektai: siekti, kad vaikas būtų aktyvus savęs vertinimo ir įsivertinimo proceso dalyvis; tobulinti gebėjimą derinti, išlaikyti pusiausvyrą tarp iš anksto suplanuotos ir vaikų pasiūlytos veiklos. Pagal įsivertinimo rezultatus parengtas įstaigos veiklos kokybės tobulinimo planas.</w:t>
      </w:r>
    </w:p>
    <w:p w14:paraId="6570A6D1" w14:textId="77777777" w:rsidR="00515F25" w:rsidRPr="003B328E" w:rsidRDefault="00515F25" w:rsidP="00515F25">
      <w:pPr>
        <w:ind w:firstLine="720"/>
        <w:jc w:val="both"/>
        <w:rPr>
          <w:rFonts w:ascii="Arial" w:hAnsi="Arial" w:cs="Arial"/>
        </w:rPr>
      </w:pPr>
      <w:r w:rsidRPr="003B328E">
        <w:rPr>
          <w:rFonts w:ascii="Arial" w:hAnsi="Arial" w:cs="Arial"/>
        </w:rPr>
        <w:t>Atlikta ikimokyklinio ir priešmokyklinio amžiaus vaikų pasiekimų vertinimo ir fiksavimo grįžtamoji priežiūra, įvertinti visų grupių 30 % vaikų pasiekimai.</w:t>
      </w:r>
    </w:p>
    <w:p w14:paraId="2DBC8382" w14:textId="77777777" w:rsidR="00515F25" w:rsidRPr="003B328E" w:rsidRDefault="00515F25" w:rsidP="00515F25">
      <w:pPr>
        <w:ind w:firstLine="720"/>
        <w:jc w:val="both"/>
        <w:rPr>
          <w:rFonts w:ascii="Arial" w:hAnsi="Arial" w:cs="Arial"/>
        </w:rPr>
      </w:pPr>
      <w:r w:rsidRPr="003B328E">
        <w:rPr>
          <w:rFonts w:ascii="Arial" w:hAnsi="Arial" w:cs="Arial"/>
        </w:rPr>
        <w:t xml:space="preserve">Remiantis atnaujintų ikimokyklinio ugdymo programų rekomendacijomis ir atnaujinta Priešmokyklinio ugdymo programa ir pagal įsivertinimo ir grįžtamosios kontrolės rezultatus atnaujinti ir parengti </w:t>
      </w:r>
      <w:r w:rsidR="00D1738B" w:rsidRPr="003B328E">
        <w:rPr>
          <w:rFonts w:ascii="Arial" w:hAnsi="Arial" w:cs="Arial"/>
        </w:rPr>
        <w:t>L</w:t>
      </w:r>
      <w:r w:rsidRPr="003B328E">
        <w:rPr>
          <w:rFonts w:ascii="Arial" w:hAnsi="Arial" w:cs="Arial"/>
        </w:rPr>
        <w:t xml:space="preserve">opšelio-darželio ikimokyklinio ir priešmokyklinio amžiaus vaikų pasiekimų ir pažangos vertinimo tvarkos aprašai. </w:t>
      </w:r>
    </w:p>
    <w:p w14:paraId="340DD510" w14:textId="77777777" w:rsidR="00515F25" w:rsidRPr="003B328E" w:rsidRDefault="00515F25" w:rsidP="00515F25">
      <w:pPr>
        <w:ind w:firstLine="720"/>
        <w:jc w:val="both"/>
        <w:rPr>
          <w:rFonts w:ascii="Arial" w:hAnsi="Arial" w:cs="Arial"/>
        </w:rPr>
      </w:pPr>
      <w:r w:rsidRPr="003B328E">
        <w:rPr>
          <w:rFonts w:ascii="Arial" w:hAnsi="Arial" w:cs="Arial"/>
        </w:rPr>
        <w:t xml:space="preserve">Įstaigoje atliktas darbuotojų vertinimas ir pedagogų savianalizės rezultatų aptarimas. Vertinimas padėjo pamatuoti ir įvertinti darbuotojų atliekamų veiklų lygį, išsiaiškinti darbuotojų požiūrį į komandinės veiklos galimybes. Vertinant darbuotojus prioritetas skirtas darbuotojų sėkmei pripažinti ir skatinti, nustatyti motyvuotus tikslus, kurie sutampa su organizacijos tikslais. Atsižvelgiant į darbuotojų poreikius, remiantis vertinimo </w:t>
      </w:r>
      <w:r w:rsidRPr="003B328E">
        <w:rPr>
          <w:rFonts w:ascii="Arial" w:hAnsi="Arial" w:cs="Arial"/>
        </w:rPr>
        <w:lastRenderedPageBreak/>
        <w:t>rezultatais, priimti sprendimai dėl darbuotojų atlygio kintamosios dalies. Apibendrinti darbuotojų vertinimo rezultatai panaudoti įstaigos veiklai tobulinti.</w:t>
      </w:r>
    </w:p>
    <w:p w14:paraId="11B3A18E" w14:textId="77777777" w:rsidR="00515F25" w:rsidRPr="003B328E" w:rsidRDefault="00515F25" w:rsidP="00515F25">
      <w:pPr>
        <w:ind w:firstLine="720"/>
        <w:jc w:val="both"/>
        <w:rPr>
          <w:rFonts w:ascii="Arial" w:hAnsi="Arial" w:cs="Arial"/>
        </w:rPr>
      </w:pPr>
      <w:r w:rsidRPr="003B328E">
        <w:rPr>
          <w:rFonts w:ascii="Arial" w:hAnsi="Arial" w:cs="Arial"/>
        </w:rPr>
        <w:t>Pedagogų refleksijos, savianalizės ir kiekvieno mokyklos bendruomenės nario  atsakomybės už veiklos kokybę puoselėjimas padėjo pedagogams ne tik tobulinti profesinius įgūdžius, bet ir ugdyti atsakomybės jausmą už bendrus lopšelio-darželio tikslus bei rezultatus.</w:t>
      </w:r>
    </w:p>
    <w:p w14:paraId="334976CA" w14:textId="77777777" w:rsidR="00515F25" w:rsidRPr="003B328E" w:rsidRDefault="00515F25" w:rsidP="00515F25">
      <w:pPr>
        <w:ind w:firstLine="720"/>
        <w:jc w:val="both"/>
        <w:rPr>
          <w:rFonts w:ascii="Arial" w:hAnsi="Arial" w:cs="Arial"/>
        </w:rPr>
      </w:pPr>
      <w:r w:rsidRPr="003B328E">
        <w:rPr>
          <w:rFonts w:ascii="Arial" w:hAnsi="Arial" w:cs="Arial"/>
        </w:rPr>
        <w:t>Antras prioritetinis uždavinys buvo skatinti įstaigos bendruomenės, socialinių partnerių partnerystę – pasitikėjimu grindžiamus santykius, būtinus sėkmingam vaikų ugdymui(si).</w:t>
      </w:r>
    </w:p>
    <w:p w14:paraId="245EF1AF" w14:textId="77777777" w:rsidR="00515F25" w:rsidRPr="003B328E" w:rsidRDefault="002A3989" w:rsidP="00515F25">
      <w:pPr>
        <w:ind w:firstLine="720"/>
        <w:jc w:val="both"/>
        <w:rPr>
          <w:rFonts w:ascii="Arial" w:hAnsi="Arial" w:cs="Arial"/>
        </w:rPr>
      </w:pPr>
      <w:r w:rsidRPr="003B328E">
        <w:rPr>
          <w:rFonts w:ascii="Arial" w:hAnsi="Arial" w:cs="Arial"/>
        </w:rPr>
        <w:t xml:space="preserve">Sudarytos </w:t>
      </w:r>
      <w:r w:rsidR="00515F25" w:rsidRPr="003B328E">
        <w:rPr>
          <w:rFonts w:ascii="Arial" w:hAnsi="Arial" w:cs="Arial"/>
        </w:rPr>
        <w:t>palanki</w:t>
      </w:r>
      <w:r w:rsidRPr="003B328E">
        <w:rPr>
          <w:rFonts w:ascii="Arial" w:hAnsi="Arial" w:cs="Arial"/>
        </w:rPr>
        <w:t>o</w:t>
      </w:r>
      <w:r w:rsidR="00515F25" w:rsidRPr="003B328E">
        <w:rPr>
          <w:rFonts w:ascii="Arial" w:hAnsi="Arial" w:cs="Arial"/>
        </w:rPr>
        <w:t>s sąlyg</w:t>
      </w:r>
      <w:r w:rsidRPr="003B328E">
        <w:rPr>
          <w:rFonts w:ascii="Arial" w:hAnsi="Arial" w:cs="Arial"/>
        </w:rPr>
        <w:t>o</w:t>
      </w:r>
      <w:r w:rsidR="00515F25" w:rsidRPr="003B328E">
        <w:rPr>
          <w:rFonts w:ascii="Arial" w:hAnsi="Arial" w:cs="Arial"/>
        </w:rPr>
        <w:t>s įstaigos bendruomenei ir socialiniams partneriams bendradarbiauti dėl bendro tikslo – vaikų ugdymo(si) kokybės.</w:t>
      </w:r>
      <w:r w:rsidRPr="003B328E">
        <w:rPr>
          <w:rFonts w:ascii="Arial" w:hAnsi="Arial" w:cs="Arial"/>
        </w:rPr>
        <w:t xml:space="preserve"> Į</w:t>
      </w:r>
      <w:r w:rsidR="00515F25" w:rsidRPr="003B328E">
        <w:rPr>
          <w:rFonts w:ascii="Arial" w:hAnsi="Arial" w:cs="Arial"/>
        </w:rPr>
        <w:t>staigos pedagog</w:t>
      </w:r>
      <w:r w:rsidRPr="003B328E">
        <w:rPr>
          <w:rFonts w:ascii="Arial" w:hAnsi="Arial" w:cs="Arial"/>
        </w:rPr>
        <w:t>ai</w:t>
      </w:r>
      <w:r w:rsidR="00515F25" w:rsidRPr="003B328E">
        <w:rPr>
          <w:rFonts w:ascii="Arial" w:hAnsi="Arial" w:cs="Arial"/>
        </w:rPr>
        <w:t xml:space="preserve"> ieško</w:t>
      </w:r>
      <w:r w:rsidRPr="003B328E">
        <w:rPr>
          <w:rFonts w:ascii="Arial" w:hAnsi="Arial" w:cs="Arial"/>
        </w:rPr>
        <w:t>jo</w:t>
      </w:r>
      <w:r w:rsidR="00515F25" w:rsidRPr="003B328E">
        <w:rPr>
          <w:rFonts w:ascii="Arial" w:hAnsi="Arial" w:cs="Arial"/>
        </w:rPr>
        <w:t xml:space="preserve"> patrauklių ugdymo(si) formų, kurios sudar</w:t>
      </w:r>
      <w:r w:rsidRPr="003B328E">
        <w:rPr>
          <w:rFonts w:ascii="Arial" w:hAnsi="Arial" w:cs="Arial"/>
        </w:rPr>
        <w:t>ė</w:t>
      </w:r>
      <w:r w:rsidR="00515F25" w:rsidRPr="003B328E">
        <w:rPr>
          <w:rFonts w:ascii="Arial" w:hAnsi="Arial" w:cs="Arial"/>
        </w:rPr>
        <w:t xml:space="preserve"> palankias sąlygas ugdymo proceso partnerystei. Buvo organizuotos ugdomosios dienos „Susipažink su mano profesija“, kuriose įstaigos darbuotojai ir tėvai pristatė savo profesijas, įstaigos bendruomenė pakviesta į vakaronę „Rudens lygiadienis. Dagos šventė“, bendradarbiaujant su Viliaus Gaigalaičio globos namais parengta vaikų meninė programa senjorams, organizuotos šventinės popietės su kitų darželių bendruomenėmis. Organizuojant renginius, susitikimus ar veiklas, buvo stiprinamas bendruomeniškumas ir motyvacija visiems aktyviai dalyvauti ugdymo(si) procese,  sukurta aplinka, kurioje kiekvienas bendruomenės narys – mokytojas, tėvas ar socialinis partneris – jaučiasi svarbus ir vertinamas. </w:t>
      </w:r>
    </w:p>
    <w:p w14:paraId="696A994B" w14:textId="77777777" w:rsidR="00515F25" w:rsidRPr="003B328E" w:rsidRDefault="002A3989" w:rsidP="00515F25">
      <w:pPr>
        <w:ind w:firstLine="720"/>
        <w:jc w:val="both"/>
        <w:rPr>
          <w:rFonts w:ascii="Arial" w:hAnsi="Arial" w:cs="Arial"/>
        </w:rPr>
      </w:pPr>
      <w:r w:rsidRPr="003B328E">
        <w:rPr>
          <w:rFonts w:ascii="Arial" w:hAnsi="Arial" w:cs="Arial"/>
        </w:rPr>
        <w:t>Buvo s</w:t>
      </w:r>
      <w:r w:rsidR="00515F25" w:rsidRPr="003B328E">
        <w:rPr>
          <w:rFonts w:ascii="Arial" w:hAnsi="Arial" w:cs="Arial"/>
        </w:rPr>
        <w:t>katina</w:t>
      </w:r>
      <w:r w:rsidRPr="003B328E">
        <w:rPr>
          <w:rFonts w:ascii="Arial" w:hAnsi="Arial" w:cs="Arial"/>
        </w:rPr>
        <w:t>ma</w:t>
      </w:r>
      <w:r w:rsidR="00515F25" w:rsidRPr="003B328E">
        <w:rPr>
          <w:rFonts w:ascii="Arial" w:hAnsi="Arial" w:cs="Arial"/>
        </w:rPr>
        <w:t xml:space="preserve"> ir palaik</w:t>
      </w:r>
      <w:r w:rsidRPr="003B328E">
        <w:rPr>
          <w:rFonts w:ascii="Arial" w:hAnsi="Arial" w:cs="Arial"/>
        </w:rPr>
        <w:t>oma</w:t>
      </w:r>
      <w:r w:rsidR="00515F25" w:rsidRPr="003B328E">
        <w:rPr>
          <w:rFonts w:ascii="Arial" w:hAnsi="Arial" w:cs="Arial"/>
        </w:rPr>
        <w:t xml:space="preserve"> skaidri komunikacij</w:t>
      </w:r>
      <w:r w:rsidR="00D1738B" w:rsidRPr="003B328E">
        <w:rPr>
          <w:rFonts w:ascii="Arial" w:hAnsi="Arial" w:cs="Arial"/>
        </w:rPr>
        <w:t>a</w:t>
      </w:r>
      <w:r w:rsidR="00515F25" w:rsidRPr="003B328E">
        <w:rPr>
          <w:rFonts w:ascii="Arial" w:hAnsi="Arial" w:cs="Arial"/>
        </w:rPr>
        <w:t xml:space="preserve"> tarp mokytojų, tėvų ir bendruomenės narių, </w:t>
      </w:r>
      <w:r w:rsidRPr="003B328E">
        <w:rPr>
          <w:rFonts w:ascii="Arial" w:hAnsi="Arial" w:cs="Arial"/>
        </w:rPr>
        <w:t xml:space="preserve">akcentuojant </w:t>
      </w:r>
      <w:r w:rsidR="00515F25" w:rsidRPr="003B328E">
        <w:rPr>
          <w:rFonts w:ascii="Arial" w:hAnsi="Arial" w:cs="Arial"/>
        </w:rPr>
        <w:t>bendrus tikslus – vaikų gerovę ir ugdymo kokybę, užtikrina</w:t>
      </w:r>
      <w:r w:rsidRPr="003B328E">
        <w:rPr>
          <w:rFonts w:ascii="Arial" w:hAnsi="Arial" w:cs="Arial"/>
        </w:rPr>
        <w:t>ma</w:t>
      </w:r>
      <w:r w:rsidR="00515F25" w:rsidRPr="003B328E">
        <w:rPr>
          <w:rFonts w:ascii="Arial" w:hAnsi="Arial" w:cs="Arial"/>
        </w:rPr>
        <w:t xml:space="preserve">, kad visos šalys </w:t>
      </w:r>
      <w:r w:rsidRPr="003B328E">
        <w:rPr>
          <w:rFonts w:ascii="Arial" w:hAnsi="Arial" w:cs="Arial"/>
        </w:rPr>
        <w:t xml:space="preserve">vienodai </w:t>
      </w:r>
      <w:r w:rsidR="00515F25" w:rsidRPr="003B328E">
        <w:rPr>
          <w:rFonts w:ascii="Arial" w:hAnsi="Arial" w:cs="Arial"/>
        </w:rPr>
        <w:t>suprastų bendrą vaikų ugdymo(si) tikslą ir jaustųsi jo dalimi. Įstaigai atvėrus duris po modernizacijos ir remonto darbų organiz</w:t>
      </w:r>
      <w:r w:rsidR="00EB2AC8" w:rsidRPr="003B328E">
        <w:rPr>
          <w:rFonts w:ascii="Arial" w:hAnsi="Arial" w:cs="Arial"/>
        </w:rPr>
        <w:t>uoti</w:t>
      </w:r>
      <w:r w:rsidR="00515F25" w:rsidRPr="003B328E">
        <w:rPr>
          <w:rFonts w:ascii="Arial" w:hAnsi="Arial" w:cs="Arial"/>
        </w:rPr>
        <w:t xml:space="preserve"> tėvų susirinkim</w:t>
      </w:r>
      <w:r w:rsidR="00EB2AC8" w:rsidRPr="003B328E">
        <w:rPr>
          <w:rFonts w:ascii="Arial" w:hAnsi="Arial" w:cs="Arial"/>
        </w:rPr>
        <w:t>ai</w:t>
      </w:r>
      <w:r w:rsidR="00515F25" w:rsidRPr="003B328E">
        <w:rPr>
          <w:rFonts w:ascii="Arial" w:hAnsi="Arial" w:cs="Arial"/>
        </w:rPr>
        <w:t>, kurių met</w:t>
      </w:r>
      <w:r w:rsidR="00EB2AC8" w:rsidRPr="003B328E">
        <w:rPr>
          <w:rFonts w:ascii="Arial" w:hAnsi="Arial" w:cs="Arial"/>
        </w:rPr>
        <w:t>u</w:t>
      </w:r>
      <w:r w:rsidR="00515F25" w:rsidRPr="003B328E">
        <w:rPr>
          <w:rFonts w:ascii="Arial" w:hAnsi="Arial" w:cs="Arial"/>
        </w:rPr>
        <w:t xml:space="preserve"> pristat</w:t>
      </w:r>
      <w:r w:rsidR="00EB2AC8" w:rsidRPr="003B328E">
        <w:rPr>
          <w:rFonts w:ascii="Arial" w:hAnsi="Arial" w:cs="Arial"/>
        </w:rPr>
        <w:t>ytas</w:t>
      </w:r>
      <w:r w:rsidR="00515F25" w:rsidRPr="003B328E">
        <w:rPr>
          <w:rFonts w:ascii="Arial" w:hAnsi="Arial" w:cs="Arial"/>
        </w:rPr>
        <w:t xml:space="preserve"> </w:t>
      </w:r>
      <w:r w:rsidR="00D1738B" w:rsidRPr="003B328E">
        <w:rPr>
          <w:rFonts w:ascii="Arial" w:hAnsi="Arial" w:cs="Arial"/>
        </w:rPr>
        <w:t>L</w:t>
      </w:r>
      <w:r w:rsidR="00515F25" w:rsidRPr="003B328E">
        <w:rPr>
          <w:rFonts w:ascii="Arial" w:hAnsi="Arial" w:cs="Arial"/>
        </w:rPr>
        <w:t>opšelio-darželio savitumas ir ugdymo turinys, taip pat buvo organizuo</w:t>
      </w:r>
      <w:r w:rsidR="00EB2AC8" w:rsidRPr="003B328E">
        <w:rPr>
          <w:rFonts w:ascii="Arial" w:hAnsi="Arial" w:cs="Arial"/>
        </w:rPr>
        <w:t>tos</w:t>
      </w:r>
      <w:r w:rsidR="00515F25" w:rsidRPr="003B328E">
        <w:rPr>
          <w:rFonts w:ascii="Arial" w:hAnsi="Arial" w:cs="Arial"/>
        </w:rPr>
        <w:t xml:space="preserve"> atvirų durų dienos, kurių metu tėvai turėjo galimybę susipažinti su grupėje dirbančiu personalu, ugdomąja aplinka, aptarti rūpi</w:t>
      </w:r>
      <w:r w:rsidR="00EB2AC8" w:rsidRPr="003B328E">
        <w:rPr>
          <w:rFonts w:ascii="Arial" w:hAnsi="Arial" w:cs="Arial"/>
        </w:rPr>
        <w:t>mus klausimus</w:t>
      </w:r>
      <w:r w:rsidR="00515F25" w:rsidRPr="003B328E">
        <w:rPr>
          <w:rFonts w:ascii="Arial" w:hAnsi="Arial" w:cs="Arial"/>
        </w:rPr>
        <w:t xml:space="preserve">. Esant poreikiui buvo organizuojami tėvų susirinkimai-diskusijos aktualioms problemoms spręsti, rasti bendriems susitarimams ir sprendimams, viena aktualiausių temų – vaikų poilsio organizavimas. </w:t>
      </w:r>
    </w:p>
    <w:p w14:paraId="3987C077" w14:textId="77777777" w:rsidR="00515F25" w:rsidRPr="003B328E" w:rsidRDefault="00515F25" w:rsidP="00515F25">
      <w:pPr>
        <w:ind w:firstLine="720"/>
        <w:jc w:val="both"/>
        <w:rPr>
          <w:rFonts w:ascii="Arial" w:hAnsi="Arial" w:cs="Arial"/>
        </w:rPr>
      </w:pPr>
      <w:r w:rsidRPr="003B328E">
        <w:rPr>
          <w:rFonts w:ascii="Arial" w:hAnsi="Arial" w:cs="Arial"/>
        </w:rPr>
        <w:t>Įstaigoje kuriama pozityvi partnerystės kultūra, kuri grindžiama pasitikėjimu, pagarba ir bendru tikslu. Tokia partnerystė padeda ne tik kurti sėkmingą ugdymo(si) aplinką, bet ir formuoja ilgalaikius ryšius, kurie stiprina visą bendruomenę.</w:t>
      </w:r>
    </w:p>
    <w:p w14:paraId="27EF767D" w14:textId="77777777" w:rsidR="00E44FBA" w:rsidRPr="003B328E" w:rsidRDefault="00E44FBA" w:rsidP="00515F25">
      <w:pPr>
        <w:ind w:firstLine="720"/>
        <w:jc w:val="both"/>
        <w:rPr>
          <w:rFonts w:ascii="Arial" w:hAnsi="Arial" w:cs="Arial"/>
        </w:rPr>
      </w:pPr>
      <w:r w:rsidRPr="003B328E">
        <w:rPr>
          <w:rFonts w:ascii="Arial" w:hAnsi="Arial" w:cs="Arial"/>
        </w:rPr>
        <w:t>Įgyvendinant Lopšelio-darželio 2023–2025 m. strateginį bei 2024 metų veiklos planą didelis dėmesys skirtas įstaigos turimų lėšų racionaliam ir taupiam panaudojimui, sprendimai dėl jų panaudojimo derinti su Lopšelio-darželio savivalda, bendruomene. 2024 metais įstaiga gavo 3</w:t>
      </w:r>
      <w:r w:rsidR="000222BE" w:rsidRPr="003B328E">
        <w:rPr>
          <w:rFonts w:ascii="Arial" w:hAnsi="Arial" w:cs="Arial"/>
        </w:rPr>
        <w:t xml:space="preserve"> </w:t>
      </w:r>
      <w:r w:rsidRPr="003B328E">
        <w:rPr>
          <w:rFonts w:ascii="Arial" w:hAnsi="Arial" w:cs="Arial"/>
        </w:rPr>
        <w:t>331,75 Eur 1,2% gyventojų pajamų mokesčio paramos. Įstaigos gautos paramos ir Savivaldybės lėšomis per metus buvo gerinamos ugdymo(si) sąlygos.</w:t>
      </w:r>
    </w:p>
    <w:p w14:paraId="28A16A69" w14:textId="77777777" w:rsidR="00515F25" w:rsidRPr="003B328E" w:rsidRDefault="00515F25" w:rsidP="00EB2AC8">
      <w:pPr>
        <w:ind w:firstLine="720"/>
        <w:jc w:val="both"/>
        <w:rPr>
          <w:rFonts w:ascii="Arial" w:hAnsi="Arial" w:cs="Arial"/>
        </w:rPr>
      </w:pPr>
      <w:r w:rsidRPr="003B328E">
        <w:rPr>
          <w:rFonts w:ascii="Arial" w:hAnsi="Arial" w:cs="Arial"/>
        </w:rPr>
        <w:t xml:space="preserve">Įgyvendinti tikslai ir  uždaviniai padeda užtikrinti ilgalaikį, kokybišką </w:t>
      </w:r>
      <w:r w:rsidR="000222BE" w:rsidRPr="003B328E">
        <w:rPr>
          <w:rFonts w:ascii="Arial" w:hAnsi="Arial" w:cs="Arial"/>
        </w:rPr>
        <w:t>L</w:t>
      </w:r>
      <w:r w:rsidRPr="003B328E">
        <w:rPr>
          <w:rFonts w:ascii="Arial" w:hAnsi="Arial" w:cs="Arial"/>
        </w:rPr>
        <w:t>opšelio-darželio veiklos efektyvumą ir kuria ugdymo įstaigą, kuri yra konkurencinga, moderni bei orientuota į kiekvieno bendruomenės nario gerovę</w:t>
      </w:r>
      <w:r w:rsidR="00E44FBA" w:rsidRPr="003B328E">
        <w:rPr>
          <w:rFonts w:ascii="Arial" w:hAnsi="Arial" w:cs="Arial"/>
        </w:rPr>
        <w:t>.</w:t>
      </w:r>
      <w:r w:rsidR="00E44FBA" w:rsidRPr="003B328E">
        <w:t xml:space="preserve"> </w:t>
      </w:r>
      <w:r w:rsidR="00E44FBA" w:rsidRPr="003B328E">
        <w:rPr>
          <w:rFonts w:ascii="Arial" w:hAnsi="Arial" w:cs="Arial"/>
        </w:rPr>
        <w:t>Planuodama 2025 m. veiklą, Lopšelio-darželio bendruomenė susitarė dėl tokių veiklos prioritetų: toliau plėtoti inovatyvius ugdymo būdus ir priemones, stiprinti įtraukties principą ir palankios aplinkos kūrimą, plėtoti bendruomenės įsitraukimą į įstaigos veiklas.</w:t>
      </w:r>
    </w:p>
    <w:p w14:paraId="537BFF2E" w14:textId="77777777" w:rsidR="00E23591" w:rsidRPr="003B328E" w:rsidRDefault="005F163A" w:rsidP="00E44FBA">
      <w:pPr>
        <w:jc w:val="both"/>
        <w:rPr>
          <w:rFonts w:ascii="Arial" w:hAnsi="Arial" w:cs="Arial"/>
        </w:rPr>
      </w:pPr>
      <w:r w:rsidRPr="003B328E">
        <w:rPr>
          <w:rFonts w:ascii="Arial" w:hAnsi="Arial" w:cs="Arial"/>
        </w:rPr>
        <w:tab/>
      </w:r>
    </w:p>
    <w:p w14:paraId="56F97B06" w14:textId="77777777" w:rsidR="00313D3B" w:rsidRPr="003B328E" w:rsidRDefault="00313D3B" w:rsidP="003B7178">
      <w:pPr>
        <w:tabs>
          <w:tab w:val="left" w:pos="567"/>
        </w:tabs>
        <w:jc w:val="both"/>
        <w:rPr>
          <w:rFonts w:ascii="Arial" w:hAnsi="Arial" w:cs="Arial"/>
        </w:rPr>
      </w:pPr>
      <w:r w:rsidRPr="003B328E">
        <w:rPr>
          <w:rFonts w:ascii="Arial" w:hAnsi="Arial" w:cs="Arial"/>
        </w:rPr>
        <w:t>Pridedama:</w:t>
      </w:r>
    </w:p>
    <w:p w14:paraId="3BF183ED" w14:textId="77777777" w:rsidR="00313D3B" w:rsidRPr="003B328E" w:rsidRDefault="00313D3B" w:rsidP="00313D3B">
      <w:pPr>
        <w:numPr>
          <w:ilvl w:val="0"/>
          <w:numId w:val="47"/>
        </w:numPr>
        <w:tabs>
          <w:tab w:val="left" w:pos="567"/>
        </w:tabs>
        <w:jc w:val="both"/>
        <w:rPr>
          <w:rFonts w:ascii="Arial" w:hAnsi="Arial" w:cs="Arial"/>
        </w:rPr>
      </w:pPr>
      <w:r w:rsidRPr="003B328E">
        <w:rPr>
          <w:rFonts w:ascii="Arial" w:hAnsi="Arial" w:cs="Arial"/>
        </w:rPr>
        <w:t xml:space="preserve"> Metinių finansinių ataskaitų rinkinys, 4</w:t>
      </w:r>
      <w:r w:rsidR="000C5EE6" w:rsidRPr="003B328E">
        <w:rPr>
          <w:rFonts w:ascii="Arial" w:hAnsi="Arial" w:cs="Arial"/>
        </w:rPr>
        <w:t>1</w:t>
      </w:r>
      <w:r w:rsidRPr="003B328E">
        <w:rPr>
          <w:rFonts w:ascii="Arial" w:hAnsi="Arial" w:cs="Arial"/>
        </w:rPr>
        <w:t xml:space="preserve"> psl.</w:t>
      </w:r>
    </w:p>
    <w:p w14:paraId="3B5EE068" w14:textId="77777777" w:rsidR="00313D3B" w:rsidRDefault="00313D3B" w:rsidP="00313D3B">
      <w:pPr>
        <w:numPr>
          <w:ilvl w:val="0"/>
          <w:numId w:val="47"/>
        </w:numPr>
        <w:tabs>
          <w:tab w:val="left" w:pos="567"/>
        </w:tabs>
        <w:jc w:val="both"/>
        <w:rPr>
          <w:rFonts w:ascii="Arial" w:hAnsi="Arial" w:cs="Arial"/>
        </w:rPr>
      </w:pPr>
      <w:r w:rsidRPr="003B328E">
        <w:rPr>
          <w:rFonts w:ascii="Arial" w:hAnsi="Arial" w:cs="Arial"/>
        </w:rPr>
        <w:t xml:space="preserve"> Metinių biudžeto vykdymo ataskaitų rinkinys, </w:t>
      </w:r>
      <w:r w:rsidR="000C5EE6" w:rsidRPr="003B328E">
        <w:rPr>
          <w:rFonts w:ascii="Arial" w:hAnsi="Arial" w:cs="Arial"/>
        </w:rPr>
        <w:t>33</w:t>
      </w:r>
      <w:r w:rsidRPr="003B328E">
        <w:rPr>
          <w:rFonts w:ascii="Arial" w:hAnsi="Arial" w:cs="Arial"/>
        </w:rPr>
        <w:t xml:space="preserve"> psl.</w:t>
      </w:r>
    </w:p>
    <w:p w14:paraId="41D3D04B" w14:textId="77777777" w:rsidR="00CE774E" w:rsidRPr="003B328E" w:rsidRDefault="00CE774E" w:rsidP="00CE774E">
      <w:pPr>
        <w:tabs>
          <w:tab w:val="left" w:pos="567"/>
        </w:tabs>
        <w:ind w:left="720"/>
        <w:jc w:val="both"/>
        <w:rPr>
          <w:rFonts w:ascii="Arial" w:hAnsi="Arial" w:cs="Arial"/>
        </w:rPr>
      </w:pPr>
    </w:p>
    <w:p w14:paraId="75EAB744" w14:textId="77777777" w:rsidR="00CE774E" w:rsidRPr="003B328E" w:rsidRDefault="00CE774E" w:rsidP="00CE774E">
      <w:pPr>
        <w:tabs>
          <w:tab w:val="left" w:pos="567"/>
        </w:tabs>
        <w:jc w:val="center"/>
        <w:rPr>
          <w:rFonts w:ascii="Arial" w:hAnsi="Arial" w:cs="Arial"/>
        </w:rPr>
      </w:pPr>
      <w:r w:rsidRPr="003B328E">
        <w:rPr>
          <w:rFonts w:ascii="Arial" w:hAnsi="Arial" w:cs="Arial"/>
        </w:rPr>
        <w:t>___________________________</w:t>
      </w:r>
    </w:p>
    <w:p w14:paraId="4885ACBB" w14:textId="77777777" w:rsidR="00CE774E" w:rsidRPr="003B328E" w:rsidRDefault="00CE774E" w:rsidP="00CE774E">
      <w:pPr>
        <w:tabs>
          <w:tab w:val="left" w:pos="567"/>
        </w:tabs>
        <w:ind w:left="360"/>
        <w:jc w:val="both"/>
        <w:rPr>
          <w:rFonts w:ascii="Arial" w:hAnsi="Arial" w:cs="Arial"/>
        </w:rPr>
      </w:pPr>
    </w:p>
    <w:p w14:paraId="4B4053AE" w14:textId="77777777" w:rsidR="00FC68FB" w:rsidRPr="00D10F31" w:rsidRDefault="00FC68FB" w:rsidP="003B7178">
      <w:pPr>
        <w:jc w:val="both"/>
        <w:rPr>
          <w:rFonts w:ascii="Arial" w:hAnsi="Arial" w:cs="Arial"/>
        </w:rPr>
      </w:pPr>
    </w:p>
    <w:sectPr w:rsidR="00FC68FB" w:rsidRPr="00D10F31" w:rsidSect="00CE774E">
      <w:headerReference w:type="default" r:id="rId8"/>
      <w:pgSz w:w="11907" w:h="16840" w:code="9"/>
      <w:pgMar w:top="1134" w:right="567" w:bottom="851"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419CD" w14:textId="77777777" w:rsidR="00572209" w:rsidRPr="003B328E" w:rsidRDefault="00572209" w:rsidP="00C53A77">
      <w:r w:rsidRPr="003B328E">
        <w:separator/>
      </w:r>
    </w:p>
  </w:endnote>
  <w:endnote w:type="continuationSeparator" w:id="0">
    <w:p w14:paraId="7B1E852B" w14:textId="77777777" w:rsidR="00572209" w:rsidRPr="003B328E" w:rsidRDefault="00572209" w:rsidP="00C53A77">
      <w:r w:rsidRPr="003B32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55486" w14:textId="77777777" w:rsidR="00572209" w:rsidRPr="003B328E" w:rsidRDefault="00572209" w:rsidP="00C53A77">
      <w:r w:rsidRPr="003B328E">
        <w:separator/>
      </w:r>
    </w:p>
  </w:footnote>
  <w:footnote w:type="continuationSeparator" w:id="0">
    <w:p w14:paraId="75A19B0A" w14:textId="77777777" w:rsidR="00572209" w:rsidRPr="003B328E" w:rsidRDefault="00572209" w:rsidP="00C53A77">
      <w:r w:rsidRPr="003B32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0163" w14:textId="77777777" w:rsidR="002D3CA0" w:rsidRPr="003B328E" w:rsidRDefault="002D3CA0">
    <w:pPr>
      <w:pStyle w:val="Antrats"/>
      <w:jc w:val="center"/>
      <w:rPr>
        <w:lang w:val="lt-LT"/>
      </w:rPr>
    </w:pPr>
    <w:r w:rsidRPr="003B328E">
      <w:rPr>
        <w:lang w:val="lt-LT"/>
      </w:rPr>
      <w:fldChar w:fldCharType="begin"/>
    </w:r>
    <w:r w:rsidRPr="003B328E">
      <w:rPr>
        <w:lang w:val="lt-LT"/>
      </w:rPr>
      <w:instrText xml:space="preserve"> PAGE   \* MERGEFORMAT </w:instrText>
    </w:r>
    <w:r w:rsidRPr="003B328E">
      <w:rPr>
        <w:lang w:val="lt-LT"/>
      </w:rPr>
      <w:fldChar w:fldCharType="separate"/>
    </w:r>
    <w:r w:rsidR="00430925" w:rsidRPr="003B328E">
      <w:rPr>
        <w:lang w:val="lt-LT"/>
      </w:rPr>
      <w:t>5</w:t>
    </w:r>
    <w:r w:rsidRPr="003B328E">
      <w:rPr>
        <w:lang w:val="lt-LT"/>
      </w:rPr>
      <w:fldChar w:fldCharType="end"/>
    </w:r>
  </w:p>
  <w:p w14:paraId="3F6DE05F" w14:textId="77777777" w:rsidR="00014E61" w:rsidRPr="003B328E" w:rsidRDefault="00014E61">
    <w:pPr>
      <w:pStyle w:val="Antrats"/>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0BC"/>
    <w:multiLevelType w:val="multilevel"/>
    <w:tmpl w:val="054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777DF"/>
    <w:multiLevelType w:val="hybridMultilevel"/>
    <w:tmpl w:val="DC2AC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82263"/>
    <w:multiLevelType w:val="hybridMultilevel"/>
    <w:tmpl w:val="DFE4C38A"/>
    <w:lvl w:ilvl="0" w:tplc="557268EE">
      <w:start w:val="1"/>
      <w:numFmt w:val="decimal"/>
      <w:lvlText w:val="%1."/>
      <w:lvlJc w:val="left"/>
      <w:pPr>
        <w:ind w:left="1095" w:hanging="39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08072B1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5623B"/>
    <w:multiLevelType w:val="hybridMultilevel"/>
    <w:tmpl w:val="AE404476"/>
    <w:lvl w:ilvl="0" w:tplc="D8A4B19E">
      <w:start w:val="2012"/>
      <w:numFmt w:val="decimal"/>
      <w:lvlText w:val="%1"/>
      <w:lvlJc w:val="left"/>
      <w:pPr>
        <w:ind w:left="675" w:hanging="600"/>
      </w:pPr>
      <w:rPr>
        <w:rFonts w:hint="default"/>
      </w:rPr>
    </w:lvl>
    <w:lvl w:ilvl="1" w:tplc="04270019" w:tentative="1">
      <w:start w:val="1"/>
      <w:numFmt w:val="lowerLetter"/>
      <w:lvlText w:val="%2."/>
      <w:lvlJc w:val="left"/>
      <w:pPr>
        <w:ind w:left="1155" w:hanging="360"/>
      </w:pPr>
    </w:lvl>
    <w:lvl w:ilvl="2" w:tplc="0427001B" w:tentative="1">
      <w:start w:val="1"/>
      <w:numFmt w:val="lowerRoman"/>
      <w:lvlText w:val="%3."/>
      <w:lvlJc w:val="right"/>
      <w:pPr>
        <w:ind w:left="1875" w:hanging="180"/>
      </w:pPr>
    </w:lvl>
    <w:lvl w:ilvl="3" w:tplc="0427000F" w:tentative="1">
      <w:start w:val="1"/>
      <w:numFmt w:val="decimal"/>
      <w:lvlText w:val="%4."/>
      <w:lvlJc w:val="left"/>
      <w:pPr>
        <w:ind w:left="2595" w:hanging="360"/>
      </w:pPr>
    </w:lvl>
    <w:lvl w:ilvl="4" w:tplc="04270019" w:tentative="1">
      <w:start w:val="1"/>
      <w:numFmt w:val="lowerLetter"/>
      <w:lvlText w:val="%5."/>
      <w:lvlJc w:val="left"/>
      <w:pPr>
        <w:ind w:left="3315" w:hanging="360"/>
      </w:pPr>
    </w:lvl>
    <w:lvl w:ilvl="5" w:tplc="0427001B" w:tentative="1">
      <w:start w:val="1"/>
      <w:numFmt w:val="lowerRoman"/>
      <w:lvlText w:val="%6."/>
      <w:lvlJc w:val="right"/>
      <w:pPr>
        <w:ind w:left="4035" w:hanging="180"/>
      </w:pPr>
    </w:lvl>
    <w:lvl w:ilvl="6" w:tplc="0427000F" w:tentative="1">
      <w:start w:val="1"/>
      <w:numFmt w:val="decimal"/>
      <w:lvlText w:val="%7."/>
      <w:lvlJc w:val="left"/>
      <w:pPr>
        <w:ind w:left="4755" w:hanging="360"/>
      </w:pPr>
    </w:lvl>
    <w:lvl w:ilvl="7" w:tplc="04270019" w:tentative="1">
      <w:start w:val="1"/>
      <w:numFmt w:val="lowerLetter"/>
      <w:lvlText w:val="%8."/>
      <w:lvlJc w:val="left"/>
      <w:pPr>
        <w:ind w:left="5475" w:hanging="360"/>
      </w:pPr>
    </w:lvl>
    <w:lvl w:ilvl="8" w:tplc="0427001B" w:tentative="1">
      <w:start w:val="1"/>
      <w:numFmt w:val="lowerRoman"/>
      <w:lvlText w:val="%9."/>
      <w:lvlJc w:val="right"/>
      <w:pPr>
        <w:ind w:left="6195" w:hanging="180"/>
      </w:pPr>
    </w:lvl>
  </w:abstractNum>
  <w:abstractNum w:abstractNumId="5" w15:restartNumberingAfterBreak="0">
    <w:nsid w:val="0E2F5C40"/>
    <w:multiLevelType w:val="hybridMultilevel"/>
    <w:tmpl w:val="A5DA41A2"/>
    <w:lvl w:ilvl="0" w:tplc="091239B8">
      <w:start w:val="2018"/>
      <w:numFmt w:val="decimal"/>
      <w:lvlText w:val="%1"/>
      <w:lvlJc w:val="left"/>
      <w:pPr>
        <w:ind w:left="1680" w:hanging="480"/>
      </w:pPr>
      <w:rPr>
        <w:rFonts w:hint="default"/>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6" w15:restartNumberingAfterBreak="0">
    <w:nsid w:val="0FAF6323"/>
    <w:multiLevelType w:val="hybridMultilevel"/>
    <w:tmpl w:val="B038D13C"/>
    <w:lvl w:ilvl="0" w:tplc="6C6029C4">
      <w:start w:val="4"/>
      <w:numFmt w:val="upperRoman"/>
      <w:lvlText w:val="%1."/>
      <w:lvlJc w:val="left"/>
      <w:pPr>
        <w:ind w:left="2880" w:hanging="720"/>
      </w:pPr>
      <w:rPr>
        <w:rFonts w:hint="default"/>
        <w:sz w:val="24"/>
      </w:r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abstractNum w:abstractNumId="7" w15:restartNumberingAfterBreak="0">
    <w:nsid w:val="1270199E"/>
    <w:multiLevelType w:val="multilevel"/>
    <w:tmpl w:val="D638B0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8" w15:restartNumberingAfterBreak="0">
    <w:nsid w:val="16642FE5"/>
    <w:multiLevelType w:val="hybridMultilevel"/>
    <w:tmpl w:val="1D7EDC2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16805129"/>
    <w:multiLevelType w:val="multilevel"/>
    <w:tmpl w:val="A6F4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209E0"/>
    <w:multiLevelType w:val="multilevel"/>
    <w:tmpl w:val="DC764D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C1381"/>
    <w:multiLevelType w:val="hybridMultilevel"/>
    <w:tmpl w:val="DBA60C02"/>
    <w:lvl w:ilvl="0" w:tplc="6E983E14">
      <w:start w:val="1"/>
      <w:numFmt w:val="upperRoman"/>
      <w:lvlText w:val="%1."/>
      <w:lvlJc w:val="left"/>
      <w:pPr>
        <w:ind w:left="1080" w:hanging="72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E264F77"/>
    <w:multiLevelType w:val="multilevel"/>
    <w:tmpl w:val="B69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D0FE0"/>
    <w:multiLevelType w:val="hybridMultilevel"/>
    <w:tmpl w:val="E5EE8790"/>
    <w:lvl w:ilvl="0" w:tplc="9EB0562A">
      <w:start w:val="2017"/>
      <w:numFmt w:val="decimal"/>
      <w:lvlText w:val="%1"/>
      <w:lvlJc w:val="left"/>
      <w:pPr>
        <w:ind w:left="1185" w:hanging="48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4" w15:restartNumberingAfterBreak="0">
    <w:nsid w:val="200B6B32"/>
    <w:multiLevelType w:val="hybridMultilevel"/>
    <w:tmpl w:val="AD68086E"/>
    <w:lvl w:ilvl="0" w:tplc="50542ED2">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5" w15:restartNumberingAfterBreak="0">
    <w:nsid w:val="213B0DC7"/>
    <w:multiLevelType w:val="hybridMultilevel"/>
    <w:tmpl w:val="D8CE0A28"/>
    <w:lvl w:ilvl="0" w:tplc="0E1E123C">
      <w:start w:val="2018"/>
      <w:numFmt w:val="decimal"/>
      <w:lvlText w:val="%1"/>
      <w:lvlJc w:val="left"/>
      <w:pPr>
        <w:ind w:left="1200" w:hanging="4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215B6740"/>
    <w:multiLevelType w:val="hybridMultilevel"/>
    <w:tmpl w:val="C922AED6"/>
    <w:lvl w:ilvl="0" w:tplc="124406D0">
      <w:start w:val="1"/>
      <w:numFmt w:val="decimal"/>
      <w:lvlText w:val="%1."/>
      <w:lvlJc w:val="left"/>
      <w:pPr>
        <w:ind w:left="1070" w:hanging="360"/>
      </w:pPr>
      <w:rPr>
        <w:rFonts w:hint="default"/>
        <w:color w:val="auto"/>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7" w15:restartNumberingAfterBreak="0">
    <w:nsid w:val="2290368D"/>
    <w:multiLevelType w:val="hybridMultilevel"/>
    <w:tmpl w:val="F2BC991C"/>
    <w:lvl w:ilvl="0" w:tplc="08249DD8">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8" w15:restartNumberingAfterBreak="0">
    <w:nsid w:val="267B65A1"/>
    <w:multiLevelType w:val="hybridMultilevel"/>
    <w:tmpl w:val="740454DA"/>
    <w:lvl w:ilvl="0" w:tplc="60B68E74">
      <w:start w:val="4"/>
      <w:numFmt w:val="upperRoman"/>
      <w:lvlText w:val="%1."/>
      <w:lvlJc w:val="left"/>
      <w:pPr>
        <w:ind w:left="1800" w:hanging="720"/>
      </w:pPr>
      <w:rPr>
        <w:rFonts w:hint="default"/>
        <w:sz w:val="24"/>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27EE0A36"/>
    <w:multiLevelType w:val="hybridMultilevel"/>
    <w:tmpl w:val="097EA246"/>
    <w:lvl w:ilvl="0" w:tplc="AB90351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89469A1"/>
    <w:multiLevelType w:val="hybridMultilevel"/>
    <w:tmpl w:val="D054B8B0"/>
    <w:lvl w:ilvl="0" w:tplc="6504EAAE">
      <w:start w:val="3"/>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21" w15:restartNumberingAfterBreak="0">
    <w:nsid w:val="2B6A4640"/>
    <w:multiLevelType w:val="hybridMultilevel"/>
    <w:tmpl w:val="CF58E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0C2C81"/>
    <w:multiLevelType w:val="multilevel"/>
    <w:tmpl w:val="1B4C90E4"/>
    <w:lvl w:ilvl="0">
      <w:start w:val="1"/>
      <w:numFmt w:val="decimal"/>
      <w:lvlText w:val="%1."/>
      <w:lvlJc w:val="left"/>
      <w:pPr>
        <w:ind w:left="720" w:hanging="360"/>
      </w:pPr>
      <w:rPr>
        <w:rFonts w:ascii="Times New Roman" w:eastAsia="Times New Roman" w:hAnsi="Times New Roman" w:cs="Times New Roman"/>
        <w:color w:val="auto"/>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FAE7574"/>
    <w:multiLevelType w:val="multilevel"/>
    <w:tmpl w:val="86AC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65B1E"/>
    <w:multiLevelType w:val="hybridMultilevel"/>
    <w:tmpl w:val="65B65C58"/>
    <w:lvl w:ilvl="0" w:tplc="72243FEA">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5" w15:restartNumberingAfterBreak="0">
    <w:nsid w:val="363F51F7"/>
    <w:multiLevelType w:val="hybridMultilevel"/>
    <w:tmpl w:val="4F4695D4"/>
    <w:lvl w:ilvl="0" w:tplc="BEA2E1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38583F38"/>
    <w:multiLevelType w:val="multilevel"/>
    <w:tmpl w:val="0F72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3561F"/>
    <w:multiLevelType w:val="multilevel"/>
    <w:tmpl w:val="6CA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03409"/>
    <w:multiLevelType w:val="hybridMultilevel"/>
    <w:tmpl w:val="DC764D6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CD5AEC"/>
    <w:multiLevelType w:val="hybridMultilevel"/>
    <w:tmpl w:val="BC20BECA"/>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1C27702"/>
    <w:multiLevelType w:val="hybridMultilevel"/>
    <w:tmpl w:val="0916D950"/>
    <w:lvl w:ilvl="0" w:tplc="9EC0A84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2102D1D"/>
    <w:multiLevelType w:val="hybridMultilevel"/>
    <w:tmpl w:val="293EA5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2F0405D"/>
    <w:multiLevelType w:val="hybridMultilevel"/>
    <w:tmpl w:val="B2D2BEB0"/>
    <w:lvl w:ilvl="0" w:tplc="BD5AA120">
      <w:start w:val="6"/>
      <w:numFmt w:val="upperRoman"/>
      <w:lvlText w:val="%1."/>
      <w:lvlJc w:val="left"/>
      <w:pPr>
        <w:ind w:left="1430" w:hanging="720"/>
      </w:pPr>
      <w:rPr>
        <w:rFonts w:eastAsia="Times New Roman"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15:restartNumberingAfterBreak="0">
    <w:nsid w:val="451B6F80"/>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488D15AE"/>
    <w:multiLevelType w:val="hybridMultilevel"/>
    <w:tmpl w:val="5C48B304"/>
    <w:lvl w:ilvl="0" w:tplc="F84E64D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5" w15:restartNumberingAfterBreak="0">
    <w:nsid w:val="4BB2317A"/>
    <w:multiLevelType w:val="multilevel"/>
    <w:tmpl w:val="EEE66CFA"/>
    <w:lvl w:ilvl="0">
      <w:start w:val="1"/>
      <w:numFmt w:val="decimal"/>
      <w:lvlText w:val="%1."/>
      <w:lvlJc w:val="left"/>
      <w:pPr>
        <w:ind w:left="720" w:hanging="360"/>
      </w:pPr>
      <w:rPr>
        <w:rFonts w:ascii="Times New Roman" w:eastAsia="Times New Roman" w:hAnsi="Times New Roman" w:cs="Times New Roman"/>
        <w:color w:val="auto"/>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C9667A4"/>
    <w:multiLevelType w:val="hybridMultilevel"/>
    <w:tmpl w:val="AD68086E"/>
    <w:lvl w:ilvl="0" w:tplc="50542ED2">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7" w15:restartNumberingAfterBreak="0">
    <w:nsid w:val="4EFC604B"/>
    <w:multiLevelType w:val="hybridMultilevel"/>
    <w:tmpl w:val="D8FE0D72"/>
    <w:lvl w:ilvl="0" w:tplc="3CCCE4A2">
      <w:start w:val="1"/>
      <w:numFmt w:val="bullet"/>
      <w:lvlText w:val=""/>
      <w:lvlJc w:val="left"/>
      <w:pPr>
        <w:tabs>
          <w:tab w:val="num" w:pos="720"/>
        </w:tabs>
        <w:ind w:left="720" w:hanging="360"/>
      </w:pPr>
      <w:rPr>
        <w:rFonts w:ascii="Wingdings" w:hAnsi="Wingdings" w:hint="default"/>
      </w:rPr>
    </w:lvl>
    <w:lvl w:ilvl="1" w:tplc="D5EE82D2" w:tentative="1">
      <w:start w:val="1"/>
      <w:numFmt w:val="bullet"/>
      <w:lvlText w:val=""/>
      <w:lvlJc w:val="left"/>
      <w:pPr>
        <w:tabs>
          <w:tab w:val="num" w:pos="1440"/>
        </w:tabs>
        <w:ind w:left="1440" w:hanging="360"/>
      </w:pPr>
      <w:rPr>
        <w:rFonts w:ascii="Wingdings" w:hAnsi="Wingdings" w:hint="default"/>
      </w:rPr>
    </w:lvl>
    <w:lvl w:ilvl="2" w:tplc="204EA28C" w:tentative="1">
      <w:start w:val="1"/>
      <w:numFmt w:val="bullet"/>
      <w:lvlText w:val=""/>
      <w:lvlJc w:val="left"/>
      <w:pPr>
        <w:tabs>
          <w:tab w:val="num" w:pos="2160"/>
        </w:tabs>
        <w:ind w:left="2160" w:hanging="360"/>
      </w:pPr>
      <w:rPr>
        <w:rFonts w:ascii="Wingdings" w:hAnsi="Wingdings" w:hint="default"/>
      </w:rPr>
    </w:lvl>
    <w:lvl w:ilvl="3" w:tplc="46F45BA4" w:tentative="1">
      <w:start w:val="1"/>
      <w:numFmt w:val="bullet"/>
      <w:lvlText w:val=""/>
      <w:lvlJc w:val="left"/>
      <w:pPr>
        <w:tabs>
          <w:tab w:val="num" w:pos="2880"/>
        </w:tabs>
        <w:ind w:left="2880" w:hanging="360"/>
      </w:pPr>
      <w:rPr>
        <w:rFonts w:ascii="Wingdings" w:hAnsi="Wingdings" w:hint="default"/>
      </w:rPr>
    </w:lvl>
    <w:lvl w:ilvl="4" w:tplc="3DECF4CE" w:tentative="1">
      <w:start w:val="1"/>
      <w:numFmt w:val="bullet"/>
      <w:lvlText w:val=""/>
      <w:lvlJc w:val="left"/>
      <w:pPr>
        <w:tabs>
          <w:tab w:val="num" w:pos="3600"/>
        </w:tabs>
        <w:ind w:left="3600" w:hanging="360"/>
      </w:pPr>
      <w:rPr>
        <w:rFonts w:ascii="Wingdings" w:hAnsi="Wingdings" w:hint="default"/>
      </w:rPr>
    </w:lvl>
    <w:lvl w:ilvl="5" w:tplc="26AC1672" w:tentative="1">
      <w:start w:val="1"/>
      <w:numFmt w:val="bullet"/>
      <w:lvlText w:val=""/>
      <w:lvlJc w:val="left"/>
      <w:pPr>
        <w:tabs>
          <w:tab w:val="num" w:pos="4320"/>
        </w:tabs>
        <w:ind w:left="4320" w:hanging="360"/>
      </w:pPr>
      <w:rPr>
        <w:rFonts w:ascii="Wingdings" w:hAnsi="Wingdings" w:hint="default"/>
      </w:rPr>
    </w:lvl>
    <w:lvl w:ilvl="6" w:tplc="75BC1960" w:tentative="1">
      <w:start w:val="1"/>
      <w:numFmt w:val="bullet"/>
      <w:lvlText w:val=""/>
      <w:lvlJc w:val="left"/>
      <w:pPr>
        <w:tabs>
          <w:tab w:val="num" w:pos="5040"/>
        </w:tabs>
        <w:ind w:left="5040" w:hanging="360"/>
      </w:pPr>
      <w:rPr>
        <w:rFonts w:ascii="Wingdings" w:hAnsi="Wingdings" w:hint="default"/>
      </w:rPr>
    </w:lvl>
    <w:lvl w:ilvl="7" w:tplc="CBE6CF76" w:tentative="1">
      <w:start w:val="1"/>
      <w:numFmt w:val="bullet"/>
      <w:lvlText w:val=""/>
      <w:lvlJc w:val="left"/>
      <w:pPr>
        <w:tabs>
          <w:tab w:val="num" w:pos="5760"/>
        </w:tabs>
        <w:ind w:left="5760" w:hanging="360"/>
      </w:pPr>
      <w:rPr>
        <w:rFonts w:ascii="Wingdings" w:hAnsi="Wingdings" w:hint="default"/>
      </w:rPr>
    </w:lvl>
    <w:lvl w:ilvl="8" w:tplc="9A9E231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4C28F5"/>
    <w:multiLevelType w:val="hybridMultilevel"/>
    <w:tmpl w:val="94228928"/>
    <w:lvl w:ilvl="0" w:tplc="15140E64">
      <w:start w:val="1"/>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550442AA"/>
    <w:multiLevelType w:val="hybridMultilevel"/>
    <w:tmpl w:val="F810187E"/>
    <w:lvl w:ilvl="0" w:tplc="4424769E">
      <w:start w:val="1"/>
      <w:numFmt w:val="upperRoman"/>
      <w:lvlText w:val="%1."/>
      <w:lvlJc w:val="left"/>
      <w:pPr>
        <w:ind w:left="3600" w:hanging="72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40" w15:restartNumberingAfterBreak="0">
    <w:nsid w:val="662F73CE"/>
    <w:multiLevelType w:val="multilevel"/>
    <w:tmpl w:val="E526613E"/>
    <w:lvl w:ilvl="0">
      <w:start w:val="1"/>
      <w:numFmt w:val="decimal"/>
      <w:lvlText w:val="%1."/>
      <w:lvlJc w:val="left"/>
      <w:pPr>
        <w:ind w:left="928" w:hanging="360"/>
      </w:pPr>
      <w:rPr>
        <w:rFonts w:ascii="Times New Roman" w:eastAsia="SimSun" w:hAnsi="Times New Roman" w:cs="Times New Roman"/>
      </w:rPr>
    </w:lvl>
    <w:lvl w:ilvl="1">
      <w:start w:val="1"/>
      <w:numFmt w:val="decimal"/>
      <w:isLgl/>
      <w:lvlText w:val="%1.%2."/>
      <w:lvlJc w:val="left"/>
      <w:pPr>
        <w:ind w:left="644"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1" w15:restartNumberingAfterBreak="0">
    <w:nsid w:val="679F093D"/>
    <w:multiLevelType w:val="hybridMultilevel"/>
    <w:tmpl w:val="692AF72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E9651D2"/>
    <w:multiLevelType w:val="hybridMultilevel"/>
    <w:tmpl w:val="6AF6BACE"/>
    <w:lvl w:ilvl="0" w:tplc="073604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0292888"/>
    <w:multiLevelType w:val="hybridMultilevel"/>
    <w:tmpl w:val="B2D2BEB0"/>
    <w:lvl w:ilvl="0" w:tplc="BD5AA120">
      <w:start w:val="6"/>
      <w:numFmt w:val="upperRoman"/>
      <w:lvlText w:val="%1."/>
      <w:lvlJc w:val="left"/>
      <w:pPr>
        <w:ind w:left="1430" w:hanging="720"/>
      </w:pPr>
      <w:rPr>
        <w:rFonts w:eastAsia="Times New Roman"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4" w15:restartNumberingAfterBreak="0">
    <w:nsid w:val="77F82B9E"/>
    <w:multiLevelType w:val="hybridMultilevel"/>
    <w:tmpl w:val="9D5E86B0"/>
    <w:lvl w:ilvl="0" w:tplc="E9E81C7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A2F2CE9"/>
    <w:multiLevelType w:val="hybridMultilevel"/>
    <w:tmpl w:val="448635BC"/>
    <w:lvl w:ilvl="0" w:tplc="10CEEB9C">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A6267A5"/>
    <w:multiLevelType w:val="hybridMultilevel"/>
    <w:tmpl w:val="578E4F1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69728486">
    <w:abstractNumId w:val="8"/>
  </w:num>
  <w:num w:numId="2" w16cid:durableId="396710329">
    <w:abstractNumId w:val="29"/>
  </w:num>
  <w:num w:numId="3" w16cid:durableId="1688292112">
    <w:abstractNumId w:val="33"/>
  </w:num>
  <w:num w:numId="4" w16cid:durableId="1825775819">
    <w:abstractNumId w:val="42"/>
  </w:num>
  <w:num w:numId="5" w16cid:durableId="871722698">
    <w:abstractNumId w:val="44"/>
  </w:num>
  <w:num w:numId="6" w16cid:durableId="111436199">
    <w:abstractNumId w:val="28"/>
  </w:num>
  <w:num w:numId="7" w16cid:durableId="168106743">
    <w:abstractNumId w:val="1"/>
  </w:num>
  <w:num w:numId="8" w16cid:durableId="909384783">
    <w:abstractNumId w:val="10"/>
  </w:num>
  <w:num w:numId="9" w16cid:durableId="889344344">
    <w:abstractNumId w:val="46"/>
  </w:num>
  <w:num w:numId="10" w16cid:durableId="1639069100">
    <w:abstractNumId w:val="45"/>
  </w:num>
  <w:num w:numId="11" w16cid:durableId="1474637826">
    <w:abstractNumId w:val="38"/>
  </w:num>
  <w:num w:numId="12" w16cid:durableId="5836822">
    <w:abstractNumId w:val="6"/>
  </w:num>
  <w:num w:numId="13" w16cid:durableId="1032269557">
    <w:abstractNumId w:val="4"/>
  </w:num>
  <w:num w:numId="14" w16cid:durableId="932012767">
    <w:abstractNumId w:val="39"/>
  </w:num>
  <w:num w:numId="15" w16cid:durableId="1036194476">
    <w:abstractNumId w:val="30"/>
  </w:num>
  <w:num w:numId="16" w16cid:durableId="390614627">
    <w:abstractNumId w:val="18"/>
  </w:num>
  <w:num w:numId="17" w16cid:durableId="43600404">
    <w:abstractNumId w:val="31"/>
  </w:num>
  <w:num w:numId="18" w16cid:durableId="852840104">
    <w:abstractNumId w:val="11"/>
  </w:num>
  <w:num w:numId="19" w16cid:durableId="1053043713">
    <w:abstractNumId w:val="14"/>
  </w:num>
  <w:num w:numId="20" w16cid:durableId="1427188426">
    <w:abstractNumId w:val="32"/>
  </w:num>
  <w:num w:numId="21" w16cid:durableId="1402171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5793303">
    <w:abstractNumId w:val="24"/>
  </w:num>
  <w:num w:numId="23" w16cid:durableId="2038853297">
    <w:abstractNumId w:val="43"/>
  </w:num>
  <w:num w:numId="24" w16cid:durableId="1374619683">
    <w:abstractNumId w:val="37"/>
  </w:num>
  <w:num w:numId="25" w16cid:durableId="1415472014">
    <w:abstractNumId w:val="26"/>
  </w:num>
  <w:num w:numId="26" w16cid:durableId="136722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6058317">
    <w:abstractNumId w:val="17"/>
  </w:num>
  <w:num w:numId="28" w16cid:durableId="379480546">
    <w:abstractNumId w:val="16"/>
  </w:num>
  <w:num w:numId="29" w16cid:durableId="1421173122">
    <w:abstractNumId w:val="27"/>
  </w:num>
  <w:num w:numId="30" w16cid:durableId="328144263">
    <w:abstractNumId w:val="2"/>
  </w:num>
  <w:num w:numId="31" w16cid:durableId="217713230">
    <w:abstractNumId w:val="20"/>
  </w:num>
  <w:num w:numId="32" w16cid:durableId="127165367">
    <w:abstractNumId w:val="41"/>
  </w:num>
  <w:num w:numId="33" w16cid:durableId="762994893">
    <w:abstractNumId w:val="7"/>
  </w:num>
  <w:num w:numId="34" w16cid:durableId="1403067765">
    <w:abstractNumId w:val="36"/>
  </w:num>
  <w:num w:numId="35" w16cid:durableId="1153911548">
    <w:abstractNumId w:val="13"/>
  </w:num>
  <w:num w:numId="36" w16cid:durableId="1867206116">
    <w:abstractNumId w:val="0"/>
  </w:num>
  <w:num w:numId="37" w16cid:durableId="1462501897">
    <w:abstractNumId w:val="23"/>
  </w:num>
  <w:num w:numId="38" w16cid:durableId="814755875">
    <w:abstractNumId w:val="9"/>
  </w:num>
  <w:num w:numId="39" w16cid:durableId="1647394535">
    <w:abstractNumId w:val="12"/>
  </w:num>
  <w:num w:numId="40" w16cid:durableId="1434326105">
    <w:abstractNumId w:val="35"/>
  </w:num>
  <w:num w:numId="41" w16cid:durableId="1343387951">
    <w:abstractNumId w:val="34"/>
  </w:num>
  <w:num w:numId="42" w16cid:durableId="1578831067">
    <w:abstractNumId w:val="19"/>
  </w:num>
  <w:num w:numId="43" w16cid:durableId="1358120324">
    <w:abstractNumId w:val="22"/>
  </w:num>
  <w:num w:numId="44" w16cid:durableId="4872100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316354">
    <w:abstractNumId w:val="15"/>
  </w:num>
  <w:num w:numId="46" w16cid:durableId="885801017">
    <w:abstractNumId w:val="5"/>
  </w:num>
  <w:num w:numId="47" w16cid:durableId="4763364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19"/>
    <w:rsid w:val="0000097E"/>
    <w:rsid w:val="00001162"/>
    <w:rsid w:val="0000155B"/>
    <w:rsid w:val="00002023"/>
    <w:rsid w:val="000026CE"/>
    <w:rsid w:val="000027C5"/>
    <w:rsid w:val="000029BB"/>
    <w:rsid w:val="0000416D"/>
    <w:rsid w:val="000043B2"/>
    <w:rsid w:val="00004588"/>
    <w:rsid w:val="00004F79"/>
    <w:rsid w:val="00006BCA"/>
    <w:rsid w:val="00006D61"/>
    <w:rsid w:val="000071CE"/>
    <w:rsid w:val="0001425A"/>
    <w:rsid w:val="000142FE"/>
    <w:rsid w:val="00014E61"/>
    <w:rsid w:val="00016AD9"/>
    <w:rsid w:val="00016BF2"/>
    <w:rsid w:val="000178FE"/>
    <w:rsid w:val="00020476"/>
    <w:rsid w:val="0002156E"/>
    <w:rsid w:val="00021D4E"/>
    <w:rsid w:val="000222BE"/>
    <w:rsid w:val="00022F06"/>
    <w:rsid w:val="00024805"/>
    <w:rsid w:val="0002522C"/>
    <w:rsid w:val="000262C7"/>
    <w:rsid w:val="000302D0"/>
    <w:rsid w:val="0003104E"/>
    <w:rsid w:val="00031567"/>
    <w:rsid w:val="00031BFB"/>
    <w:rsid w:val="00031C4B"/>
    <w:rsid w:val="00032998"/>
    <w:rsid w:val="000342EF"/>
    <w:rsid w:val="000347BF"/>
    <w:rsid w:val="00034D9A"/>
    <w:rsid w:val="000353BE"/>
    <w:rsid w:val="000362FB"/>
    <w:rsid w:val="00037535"/>
    <w:rsid w:val="00041164"/>
    <w:rsid w:val="00041E83"/>
    <w:rsid w:val="00041F5D"/>
    <w:rsid w:val="00043209"/>
    <w:rsid w:val="000433D0"/>
    <w:rsid w:val="00043705"/>
    <w:rsid w:val="00043AB8"/>
    <w:rsid w:val="0004484A"/>
    <w:rsid w:val="0004487D"/>
    <w:rsid w:val="00044904"/>
    <w:rsid w:val="00045C40"/>
    <w:rsid w:val="00051CB3"/>
    <w:rsid w:val="00053401"/>
    <w:rsid w:val="00053A4E"/>
    <w:rsid w:val="00056D3D"/>
    <w:rsid w:val="00060912"/>
    <w:rsid w:val="00061796"/>
    <w:rsid w:val="00061C75"/>
    <w:rsid w:val="00062637"/>
    <w:rsid w:val="00062968"/>
    <w:rsid w:val="00063F24"/>
    <w:rsid w:val="000640ED"/>
    <w:rsid w:val="000652D3"/>
    <w:rsid w:val="00065652"/>
    <w:rsid w:val="00065E14"/>
    <w:rsid w:val="00066AF2"/>
    <w:rsid w:val="0007091F"/>
    <w:rsid w:val="00071A9A"/>
    <w:rsid w:val="00074E55"/>
    <w:rsid w:val="000768C0"/>
    <w:rsid w:val="0008090D"/>
    <w:rsid w:val="00080E00"/>
    <w:rsid w:val="00080E82"/>
    <w:rsid w:val="0008234D"/>
    <w:rsid w:val="000824FF"/>
    <w:rsid w:val="00083ECD"/>
    <w:rsid w:val="000870CB"/>
    <w:rsid w:val="00087970"/>
    <w:rsid w:val="00092804"/>
    <w:rsid w:val="000928A1"/>
    <w:rsid w:val="000948BB"/>
    <w:rsid w:val="00094D90"/>
    <w:rsid w:val="00094FDB"/>
    <w:rsid w:val="000953E0"/>
    <w:rsid w:val="00096B21"/>
    <w:rsid w:val="000A0B26"/>
    <w:rsid w:val="000A1027"/>
    <w:rsid w:val="000A59C2"/>
    <w:rsid w:val="000A6DCB"/>
    <w:rsid w:val="000A75DC"/>
    <w:rsid w:val="000A7F51"/>
    <w:rsid w:val="000A7FB8"/>
    <w:rsid w:val="000B11A6"/>
    <w:rsid w:val="000B192C"/>
    <w:rsid w:val="000B24A7"/>
    <w:rsid w:val="000B29A6"/>
    <w:rsid w:val="000B3B04"/>
    <w:rsid w:val="000B401F"/>
    <w:rsid w:val="000B4144"/>
    <w:rsid w:val="000B45A2"/>
    <w:rsid w:val="000B553B"/>
    <w:rsid w:val="000B75E4"/>
    <w:rsid w:val="000C0474"/>
    <w:rsid w:val="000C0C18"/>
    <w:rsid w:val="000C15B9"/>
    <w:rsid w:val="000C1AB3"/>
    <w:rsid w:val="000C1ECF"/>
    <w:rsid w:val="000C3952"/>
    <w:rsid w:val="000C3E24"/>
    <w:rsid w:val="000C5EE6"/>
    <w:rsid w:val="000C6D72"/>
    <w:rsid w:val="000D12C9"/>
    <w:rsid w:val="000D176E"/>
    <w:rsid w:val="000D30D8"/>
    <w:rsid w:val="000D3BDB"/>
    <w:rsid w:val="000D4A19"/>
    <w:rsid w:val="000D4D3E"/>
    <w:rsid w:val="000D60B1"/>
    <w:rsid w:val="000D6D27"/>
    <w:rsid w:val="000D79D4"/>
    <w:rsid w:val="000E19A3"/>
    <w:rsid w:val="000E411E"/>
    <w:rsid w:val="000E4D3D"/>
    <w:rsid w:val="000E4EEA"/>
    <w:rsid w:val="000E5F3D"/>
    <w:rsid w:val="000E777C"/>
    <w:rsid w:val="000E77A1"/>
    <w:rsid w:val="000F1B24"/>
    <w:rsid w:val="000F3287"/>
    <w:rsid w:val="000F5164"/>
    <w:rsid w:val="000F51C3"/>
    <w:rsid w:val="00100016"/>
    <w:rsid w:val="00100F12"/>
    <w:rsid w:val="0010233B"/>
    <w:rsid w:val="00102354"/>
    <w:rsid w:val="00103876"/>
    <w:rsid w:val="00105150"/>
    <w:rsid w:val="00106B45"/>
    <w:rsid w:val="00107020"/>
    <w:rsid w:val="00107DB6"/>
    <w:rsid w:val="001110BD"/>
    <w:rsid w:val="00111ACF"/>
    <w:rsid w:val="001122E6"/>
    <w:rsid w:val="00112852"/>
    <w:rsid w:val="00114068"/>
    <w:rsid w:val="00115ACD"/>
    <w:rsid w:val="00116D1C"/>
    <w:rsid w:val="00121D09"/>
    <w:rsid w:val="00122B1F"/>
    <w:rsid w:val="00126C31"/>
    <w:rsid w:val="00130309"/>
    <w:rsid w:val="00130B82"/>
    <w:rsid w:val="00131344"/>
    <w:rsid w:val="001324E0"/>
    <w:rsid w:val="001330B3"/>
    <w:rsid w:val="001337E2"/>
    <w:rsid w:val="0013452F"/>
    <w:rsid w:val="00143914"/>
    <w:rsid w:val="00144A0A"/>
    <w:rsid w:val="001455AF"/>
    <w:rsid w:val="0014754B"/>
    <w:rsid w:val="00147CF0"/>
    <w:rsid w:val="00151862"/>
    <w:rsid w:val="00151F79"/>
    <w:rsid w:val="00152E53"/>
    <w:rsid w:val="001538B1"/>
    <w:rsid w:val="00153D51"/>
    <w:rsid w:val="0015680B"/>
    <w:rsid w:val="00161402"/>
    <w:rsid w:val="0016169D"/>
    <w:rsid w:val="00162A4F"/>
    <w:rsid w:val="00164230"/>
    <w:rsid w:val="001644EB"/>
    <w:rsid w:val="001657E3"/>
    <w:rsid w:val="0016591B"/>
    <w:rsid w:val="0016604A"/>
    <w:rsid w:val="00174E0B"/>
    <w:rsid w:val="00175AF9"/>
    <w:rsid w:val="00175F6C"/>
    <w:rsid w:val="001761B5"/>
    <w:rsid w:val="001806D3"/>
    <w:rsid w:val="00182743"/>
    <w:rsid w:val="0018316F"/>
    <w:rsid w:val="00184BA2"/>
    <w:rsid w:val="00185315"/>
    <w:rsid w:val="00185E4C"/>
    <w:rsid w:val="001861D5"/>
    <w:rsid w:val="001868C9"/>
    <w:rsid w:val="0018737E"/>
    <w:rsid w:val="001878F9"/>
    <w:rsid w:val="001915C8"/>
    <w:rsid w:val="00192B9E"/>
    <w:rsid w:val="00194055"/>
    <w:rsid w:val="00194C61"/>
    <w:rsid w:val="001951F1"/>
    <w:rsid w:val="00195A83"/>
    <w:rsid w:val="00196BE8"/>
    <w:rsid w:val="001A08A4"/>
    <w:rsid w:val="001A0DA1"/>
    <w:rsid w:val="001A1207"/>
    <w:rsid w:val="001A1AB3"/>
    <w:rsid w:val="001A1BB6"/>
    <w:rsid w:val="001A42BD"/>
    <w:rsid w:val="001A57EA"/>
    <w:rsid w:val="001A6AE5"/>
    <w:rsid w:val="001B32BD"/>
    <w:rsid w:val="001B54C5"/>
    <w:rsid w:val="001B5A35"/>
    <w:rsid w:val="001C1EA0"/>
    <w:rsid w:val="001C3BDC"/>
    <w:rsid w:val="001C442D"/>
    <w:rsid w:val="001C4BC3"/>
    <w:rsid w:val="001C601C"/>
    <w:rsid w:val="001D19E9"/>
    <w:rsid w:val="001D1FD0"/>
    <w:rsid w:val="001D5924"/>
    <w:rsid w:val="001D59AD"/>
    <w:rsid w:val="001E2CF3"/>
    <w:rsid w:val="001E2E4F"/>
    <w:rsid w:val="001E5064"/>
    <w:rsid w:val="001E559C"/>
    <w:rsid w:val="001E605F"/>
    <w:rsid w:val="001E73F3"/>
    <w:rsid w:val="001E76AF"/>
    <w:rsid w:val="001F02DD"/>
    <w:rsid w:val="001F37B1"/>
    <w:rsid w:val="001F3DC7"/>
    <w:rsid w:val="001F4965"/>
    <w:rsid w:val="001F51BD"/>
    <w:rsid w:val="001F56FF"/>
    <w:rsid w:val="001F68B6"/>
    <w:rsid w:val="002007E4"/>
    <w:rsid w:val="00201583"/>
    <w:rsid w:val="002016FC"/>
    <w:rsid w:val="00201A89"/>
    <w:rsid w:val="00202331"/>
    <w:rsid w:val="002023FE"/>
    <w:rsid w:val="0020299D"/>
    <w:rsid w:val="00202D7B"/>
    <w:rsid w:val="00203C47"/>
    <w:rsid w:val="00204D5A"/>
    <w:rsid w:val="002057BF"/>
    <w:rsid w:val="00207175"/>
    <w:rsid w:val="002072F9"/>
    <w:rsid w:val="0020788B"/>
    <w:rsid w:val="00210C13"/>
    <w:rsid w:val="00211657"/>
    <w:rsid w:val="002214BC"/>
    <w:rsid w:val="00222BBD"/>
    <w:rsid w:val="00222BD3"/>
    <w:rsid w:val="00224E7B"/>
    <w:rsid w:val="00225D11"/>
    <w:rsid w:val="00226614"/>
    <w:rsid w:val="0022719C"/>
    <w:rsid w:val="00227DF2"/>
    <w:rsid w:val="002301E5"/>
    <w:rsid w:val="002307B3"/>
    <w:rsid w:val="002312A9"/>
    <w:rsid w:val="002327C7"/>
    <w:rsid w:val="002327C9"/>
    <w:rsid w:val="00233EE3"/>
    <w:rsid w:val="00234057"/>
    <w:rsid w:val="00235A13"/>
    <w:rsid w:val="00240106"/>
    <w:rsid w:val="002401C2"/>
    <w:rsid w:val="00240C5D"/>
    <w:rsid w:val="002414C7"/>
    <w:rsid w:val="0024234D"/>
    <w:rsid w:val="00245667"/>
    <w:rsid w:val="002469F7"/>
    <w:rsid w:val="00247192"/>
    <w:rsid w:val="00247FE5"/>
    <w:rsid w:val="00254215"/>
    <w:rsid w:val="00256572"/>
    <w:rsid w:val="00257970"/>
    <w:rsid w:val="002608C5"/>
    <w:rsid w:val="002619BB"/>
    <w:rsid w:val="002624DF"/>
    <w:rsid w:val="00264474"/>
    <w:rsid w:val="00267518"/>
    <w:rsid w:val="002732FF"/>
    <w:rsid w:val="002804B3"/>
    <w:rsid w:val="002811AD"/>
    <w:rsid w:val="00283E06"/>
    <w:rsid w:val="0028637F"/>
    <w:rsid w:val="00286A3B"/>
    <w:rsid w:val="002870A3"/>
    <w:rsid w:val="00290759"/>
    <w:rsid w:val="00290AF6"/>
    <w:rsid w:val="002928E5"/>
    <w:rsid w:val="00293085"/>
    <w:rsid w:val="002937A0"/>
    <w:rsid w:val="00293A77"/>
    <w:rsid w:val="00295339"/>
    <w:rsid w:val="00296530"/>
    <w:rsid w:val="002A3296"/>
    <w:rsid w:val="002A3989"/>
    <w:rsid w:val="002A4630"/>
    <w:rsid w:val="002A732F"/>
    <w:rsid w:val="002A7EDA"/>
    <w:rsid w:val="002B02C6"/>
    <w:rsid w:val="002B0E46"/>
    <w:rsid w:val="002B19FC"/>
    <w:rsid w:val="002B4663"/>
    <w:rsid w:val="002B68EA"/>
    <w:rsid w:val="002B7D35"/>
    <w:rsid w:val="002B7F25"/>
    <w:rsid w:val="002C20E9"/>
    <w:rsid w:val="002C29D4"/>
    <w:rsid w:val="002C32A3"/>
    <w:rsid w:val="002C410B"/>
    <w:rsid w:val="002C5C3C"/>
    <w:rsid w:val="002D03A2"/>
    <w:rsid w:val="002D30C4"/>
    <w:rsid w:val="002D3296"/>
    <w:rsid w:val="002D3B44"/>
    <w:rsid w:val="002D3CA0"/>
    <w:rsid w:val="002D4200"/>
    <w:rsid w:val="002D6BE0"/>
    <w:rsid w:val="002E04E7"/>
    <w:rsid w:val="002E0738"/>
    <w:rsid w:val="002E1411"/>
    <w:rsid w:val="002E3023"/>
    <w:rsid w:val="002E43D7"/>
    <w:rsid w:val="002E53D3"/>
    <w:rsid w:val="002E59BA"/>
    <w:rsid w:val="002E6563"/>
    <w:rsid w:val="002E6847"/>
    <w:rsid w:val="002F03FA"/>
    <w:rsid w:val="002F111F"/>
    <w:rsid w:val="002F153D"/>
    <w:rsid w:val="002F2494"/>
    <w:rsid w:val="002F2616"/>
    <w:rsid w:val="002F28CB"/>
    <w:rsid w:val="002F32F4"/>
    <w:rsid w:val="002F333C"/>
    <w:rsid w:val="002F3DEC"/>
    <w:rsid w:val="002F4B35"/>
    <w:rsid w:val="002F56E2"/>
    <w:rsid w:val="00300A2C"/>
    <w:rsid w:val="0030143C"/>
    <w:rsid w:val="00301DAF"/>
    <w:rsid w:val="00302568"/>
    <w:rsid w:val="003053A9"/>
    <w:rsid w:val="003054FF"/>
    <w:rsid w:val="00311C91"/>
    <w:rsid w:val="0031280D"/>
    <w:rsid w:val="00313D3B"/>
    <w:rsid w:val="00320C5E"/>
    <w:rsid w:val="00324E31"/>
    <w:rsid w:val="00325666"/>
    <w:rsid w:val="00327B78"/>
    <w:rsid w:val="00330160"/>
    <w:rsid w:val="0033089A"/>
    <w:rsid w:val="00333649"/>
    <w:rsid w:val="00334203"/>
    <w:rsid w:val="00334BCD"/>
    <w:rsid w:val="0033646D"/>
    <w:rsid w:val="00336881"/>
    <w:rsid w:val="00336A43"/>
    <w:rsid w:val="0034008E"/>
    <w:rsid w:val="003401FE"/>
    <w:rsid w:val="00340ECC"/>
    <w:rsid w:val="0034145B"/>
    <w:rsid w:val="003439DD"/>
    <w:rsid w:val="003451D6"/>
    <w:rsid w:val="00345CB9"/>
    <w:rsid w:val="00350257"/>
    <w:rsid w:val="00350B52"/>
    <w:rsid w:val="00353A2C"/>
    <w:rsid w:val="00353D44"/>
    <w:rsid w:val="003569A0"/>
    <w:rsid w:val="00357601"/>
    <w:rsid w:val="00357C73"/>
    <w:rsid w:val="00357E28"/>
    <w:rsid w:val="00357E7F"/>
    <w:rsid w:val="00362144"/>
    <w:rsid w:val="00362FD8"/>
    <w:rsid w:val="00364F94"/>
    <w:rsid w:val="003653C5"/>
    <w:rsid w:val="00367CAB"/>
    <w:rsid w:val="00367ED6"/>
    <w:rsid w:val="00370F2E"/>
    <w:rsid w:val="00371281"/>
    <w:rsid w:val="00371557"/>
    <w:rsid w:val="00371666"/>
    <w:rsid w:val="00373ADC"/>
    <w:rsid w:val="00374C10"/>
    <w:rsid w:val="00375412"/>
    <w:rsid w:val="003756CF"/>
    <w:rsid w:val="00380840"/>
    <w:rsid w:val="003813C6"/>
    <w:rsid w:val="003827F8"/>
    <w:rsid w:val="0038363B"/>
    <w:rsid w:val="00383DEF"/>
    <w:rsid w:val="003842E5"/>
    <w:rsid w:val="0038601B"/>
    <w:rsid w:val="00386947"/>
    <w:rsid w:val="00386AD3"/>
    <w:rsid w:val="00387CEB"/>
    <w:rsid w:val="00393CB3"/>
    <w:rsid w:val="003952C0"/>
    <w:rsid w:val="00395461"/>
    <w:rsid w:val="003966BA"/>
    <w:rsid w:val="003A1B6C"/>
    <w:rsid w:val="003A20C4"/>
    <w:rsid w:val="003A37B1"/>
    <w:rsid w:val="003A5C00"/>
    <w:rsid w:val="003A61AA"/>
    <w:rsid w:val="003A6E4F"/>
    <w:rsid w:val="003A70BC"/>
    <w:rsid w:val="003A730C"/>
    <w:rsid w:val="003B1968"/>
    <w:rsid w:val="003B1F73"/>
    <w:rsid w:val="003B328E"/>
    <w:rsid w:val="003B3E64"/>
    <w:rsid w:val="003B4092"/>
    <w:rsid w:val="003B493E"/>
    <w:rsid w:val="003B524C"/>
    <w:rsid w:val="003B5F56"/>
    <w:rsid w:val="003B6747"/>
    <w:rsid w:val="003B7178"/>
    <w:rsid w:val="003C10CD"/>
    <w:rsid w:val="003C1A75"/>
    <w:rsid w:val="003C2C61"/>
    <w:rsid w:val="003C30C7"/>
    <w:rsid w:val="003C33E1"/>
    <w:rsid w:val="003C4A61"/>
    <w:rsid w:val="003C5654"/>
    <w:rsid w:val="003D0F0F"/>
    <w:rsid w:val="003D163B"/>
    <w:rsid w:val="003D5003"/>
    <w:rsid w:val="003D542C"/>
    <w:rsid w:val="003D7BF8"/>
    <w:rsid w:val="003E0657"/>
    <w:rsid w:val="003E1CE6"/>
    <w:rsid w:val="003E2977"/>
    <w:rsid w:val="003E3020"/>
    <w:rsid w:val="003E5254"/>
    <w:rsid w:val="003E533B"/>
    <w:rsid w:val="003F0ABE"/>
    <w:rsid w:val="003F361C"/>
    <w:rsid w:val="003F439B"/>
    <w:rsid w:val="003F4996"/>
    <w:rsid w:val="003F4AC4"/>
    <w:rsid w:val="003F53DB"/>
    <w:rsid w:val="003F6646"/>
    <w:rsid w:val="0040181C"/>
    <w:rsid w:val="00402A49"/>
    <w:rsid w:val="0040382D"/>
    <w:rsid w:val="00403E9B"/>
    <w:rsid w:val="0040408D"/>
    <w:rsid w:val="00404284"/>
    <w:rsid w:val="004047D4"/>
    <w:rsid w:val="0040699C"/>
    <w:rsid w:val="0040707D"/>
    <w:rsid w:val="0040753B"/>
    <w:rsid w:val="004108AD"/>
    <w:rsid w:val="00410BBC"/>
    <w:rsid w:val="00410EFC"/>
    <w:rsid w:val="00410FF7"/>
    <w:rsid w:val="00411AEA"/>
    <w:rsid w:val="00412C97"/>
    <w:rsid w:val="00415B1A"/>
    <w:rsid w:val="00417322"/>
    <w:rsid w:val="0041751A"/>
    <w:rsid w:val="004177B4"/>
    <w:rsid w:val="004221B3"/>
    <w:rsid w:val="00425996"/>
    <w:rsid w:val="00426593"/>
    <w:rsid w:val="00426930"/>
    <w:rsid w:val="00430925"/>
    <w:rsid w:val="00431C0A"/>
    <w:rsid w:val="00432AE3"/>
    <w:rsid w:val="0043438D"/>
    <w:rsid w:val="00435C52"/>
    <w:rsid w:val="00436D7A"/>
    <w:rsid w:val="0044158D"/>
    <w:rsid w:val="0044410B"/>
    <w:rsid w:val="00444BE4"/>
    <w:rsid w:val="00444EA1"/>
    <w:rsid w:val="00445367"/>
    <w:rsid w:val="00450D89"/>
    <w:rsid w:val="00450EE4"/>
    <w:rsid w:val="00450F3B"/>
    <w:rsid w:val="004512D3"/>
    <w:rsid w:val="004513B2"/>
    <w:rsid w:val="00453E45"/>
    <w:rsid w:val="0045498A"/>
    <w:rsid w:val="00454FBC"/>
    <w:rsid w:val="00455A4D"/>
    <w:rsid w:val="00456196"/>
    <w:rsid w:val="00457520"/>
    <w:rsid w:val="00457836"/>
    <w:rsid w:val="00460760"/>
    <w:rsid w:val="00462253"/>
    <w:rsid w:val="0046245B"/>
    <w:rsid w:val="0046315A"/>
    <w:rsid w:val="00463F8D"/>
    <w:rsid w:val="004706CE"/>
    <w:rsid w:val="004708D4"/>
    <w:rsid w:val="00471843"/>
    <w:rsid w:val="00473F92"/>
    <w:rsid w:val="00474E28"/>
    <w:rsid w:val="0048147A"/>
    <w:rsid w:val="0048172A"/>
    <w:rsid w:val="004819B7"/>
    <w:rsid w:val="0048434F"/>
    <w:rsid w:val="00484E92"/>
    <w:rsid w:val="00486E1D"/>
    <w:rsid w:val="0048767B"/>
    <w:rsid w:val="004901CF"/>
    <w:rsid w:val="004918C0"/>
    <w:rsid w:val="0049254F"/>
    <w:rsid w:val="004927CA"/>
    <w:rsid w:val="00492E09"/>
    <w:rsid w:val="00494515"/>
    <w:rsid w:val="00494D70"/>
    <w:rsid w:val="00496384"/>
    <w:rsid w:val="00496535"/>
    <w:rsid w:val="004965F4"/>
    <w:rsid w:val="004973A5"/>
    <w:rsid w:val="00497867"/>
    <w:rsid w:val="004A0EFC"/>
    <w:rsid w:val="004A331B"/>
    <w:rsid w:val="004A50F7"/>
    <w:rsid w:val="004B0A66"/>
    <w:rsid w:val="004B1039"/>
    <w:rsid w:val="004B1C00"/>
    <w:rsid w:val="004B202E"/>
    <w:rsid w:val="004B344A"/>
    <w:rsid w:val="004B455F"/>
    <w:rsid w:val="004B4B48"/>
    <w:rsid w:val="004C1F9E"/>
    <w:rsid w:val="004C21DD"/>
    <w:rsid w:val="004C469C"/>
    <w:rsid w:val="004C512C"/>
    <w:rsid w:val="004C5A6B"/>
    <w:rsid w:val="004C6007"/>
    <w:rsid w:val="004C660D"/>
    <w:rsid w:val="004C716D"/>
    <w:rsid w:val="004D0B6E"/>
    <w:rsid w:val="004D2148"/>
    <w:rsid w:val="004D4756"/>
    <w:rsid w:val="004D4901"/>
    <w:rsid w:val="004D49EA"/>
    <w:rsid w:val="004D4A6C"/>
    <w:rsid w:val="004D7366"/>
    <w:rsid w:val="004D7DB3"/>
    <w:rsid w:val="004E0445"/>
    <w:rsid w:val="004E1AC6"/>
    <w:rsid w:val="004E1F1F"/>
    <w:rsid w:val="004E226E"/>
    <w:rsid w:val="004E334C"/>
    <w:rsid w:val="004E3EA9"/>
    <w:rsid w:val="004E4FE5"/>
    <w:rsid w:val="004E5C8D"/>
    <w:rsid w:val="004E6426"/>
    <w:rsid w:val="004F3E61"/>
    <w:rsid w:val="004F4090"/>
    <w:rsid w:val="004F48A3"/>
    <w:rsid w:val="004F52D9"/>
    <w:rsid w:val="004F66A8"/>
    <w:rsid w:val="004F717A"/>
    <w:rsid w:val="00510885"/>
    <w:rsid w:val="00511730"/>
    <w:rsid w:val="00511B35"/>
    <w:rsid w:val="00511CA0"/>
    <w:rsid w:val="00512533"/>
    <w:rsid w:val="00514FED"/>
    <w:rsid w:val="005159EA"/>
    <w:rsid w:val="00515F25"/>
    <w:rsid w:val="0051630B"/>
    <w:rsid w:val="00517190"/>
    <w:rsid w:val="00520635"/>
    <w:rsid w:val="00520924"/>
    <w:rsid w:val="00523CF6"/>
    <w:rsid w:val="005248ED"/>
    <w:rsid w:val="00525E29"/>
    <w:rsid w:val="00527A27"/>
    <w:rsid w:val="005304B8"/>
    <w:rsid w:val="00530CCC"/>
    <w:rsid w:val="005331D9"/>
    <w:rsid w:val="005354B9"/>
    <w:rsid w:val="0053599B"/>
    <w:rsid w:val="00536DA3"/>
    <w:rsid w:val="00537368"/>
    <w:rsid w:val="00540CAA"/>
    <w:rsid w:val="0054143E"/>
    <w:rsid w:val="00543033"/>
    <w:rsid w:val="005433EB"/>
    <w:rsid w:val="005445EF"/>
    <w:rsid w:val="00545A35"/>
    <w:rsid w:val="00546216"/>
    <w:rsid w:val="0054774C"/>
    <w:rsid w:val="005478C7"/>
    <w:rsid w:val="005525E8"/>
    <w:rsid w:val="00552EB7"/>
    <w:rsid w:val="005553D2"/>
    <w:rsid w:val="00555416"/>
    <w:rsid w:val="005557F6"/>
    <w:rsid w:val="00562D3A"/>
    <w:rsid w:val="00566C71"/>
    <w:rsid w:val="00567EB7"/>
    <w:rsid w:val="00570105"/>
    <w:rsid w:val="00571335"/>
    <w:rsid w:val="00572209"/>
    <w:rsid w:val="00572B0C"/>
    <w:rsid w:val="00572EC9"/>
    <w:rsid w:val="005732EF"/>
    <w:rsid w:val="00574621"/>
    <w:rsid w:val="00574DEC"/>
    <w:rsid w:val="00577127"/>
    <w:rsid w:val="005774D1"/>
    <w:rsid w:val="00577F5D"/>
    <w:rsid w:val="0058112F"/>
    <w:rsid w:val="00582735"/>
    <w:rsid w:val="0058297A"/>
    <w:rsid w:val="00582A25"/>
    <w:rsid w:val="00582B7D"/>
    <w:rsid w:val="00584B67"/>
    <w:rsid w:val="0058639F"/>
    <w:rsid w:val="005871A2"/>
    <w:rsid w:val="00587EC0"/>
    <w:rsid w:val="005955DE"/>
    <w:rsid w:val="00595B15"/>
    <w:rsid w:val="005974F2"/>
    <w:rsid w:val="0059793C"/>
    <w:rsid w:val="00597AD2"/>
    <w:rsid w:val="005A10CE"/>
    <w:rsid w:val="005A13F3"/>
    <w:rsid w:val="005A1B1B"/>
    <w:rsid w:val="005A1DD7"/>
    <w:rsid w:val="005A35EF"/>
    <w:rsid w:val="005A4166"/>
    <w:rsid w:val="005A4CE2"/>
    <w:rsid w:val="005A4F8E"/>
    <w:rsid w:val="005A6BD9"/>
    <w:rsid w:val="005A74AB"/>
    <w:rsid w:val="005B1ECC"/>
    <w:rsid w:val="005B1F1D"/>
    <w:rsid w:val="005B26D0"/>
    <w:rsid w:val="005B3B4B"/>
    <w:rsid w:val="005B6256"/>
    <w:rsid w:val="005C22AD"/>
    <w:rsid w:val="005C4316"/>
    <w:rsid w:val="005C6CDD"/>
    <w:rsid w:val="005C7D2A"/>
    <w:rsid w:val="005D252F"/>
    <w:rsid w:val="005D5EEC"/>
    <w:rsid w:val="005D7EAD"/>
    <w:rsid w:val="005E0AB5"/>
    <w:rsid w:val="005E2231"/>
    <w:rsid w:val="005E30C5"/>
    <w:rsid w:val="005E3959"/>
    <w:rsid w:val="005E40EB"/>
    <w:rsid w:val="005E59E5"/>
    <w:rsid w:val="005E5B31"/>
    <w:rsid w:val="005E64C3"/>
    <w:rsid w:val="005E7D31"/>
    <w:rsid w:val="005F163A"/>
    <w:rsid w:val="005F19E5"/>
    <w:rsid w:val="005F29AC"/>
    <w:rsid w:val="005F3F83"/>
    <w:rsid w:val="005F5C71"/>
    <w:rsid w:val="005F5DFD"/>
    <w:rsid w:val="005F6B3D"/>
    <w:rsid w:val="005F7301"/>
    <w:rsid w:val="005F7D59"/>
    <w:rsid w:val="00600507"/>
    <w:rsid w:val="00601121"/>
    <w:rsid w:val="00604A92"/>
    <w:rsid w:val="00604E46"/>
    <w:rsid w:val="00610CCC"/>
    <w:rsid w:val="00611018"/>
    <w:rsid w:val="0061136F"/>
    <w:rsid w:val="0061598F"/>
    <w:rsid w:val="00615CF5"/>
    <w:rsid w:val="00616187"/>
    <w:rsid w:val="00620816"/>
    <w:rsid w:val="00623298"/>
    <w:rsid w:val="0062382D"/>
    <w:rsid w:val="00623F05"/>
    <w:rsid w:val="00624039"/>
    <w:rsid w:val="00625125"/>
    <w:rsid w:val="006251D7"/>
    <w:rsid w:val="006316A4"/>
    <w:rsid w:val="00632653"/>
    <w:rsid w:val="0063338C"/>
    <w:rsid w:val="00633A08"/>
    <w:rsid w:val="0063429D"/>
    <w:rsid w:val="006345AD"/>
    <w:rsid w:val="0063481C"/>
    <w:rsid w:val="00634C1E"/>
    <w:rsid w:val="006354F5"/>
    <w:rsid w:val="00640680"/>
    <w:rsid w:val="00644A9B"/>
    <w:rsid w:val="0064658C"/>
    <w:rsid w:val="00651137"/>
    <w:rsid w:val="00652CE1"/>
    <w:rsid w:val="0065339C"/>
    <w:rsid w:val="00655794"/>
    <w:rsid w:val="00655C2B"/>
    <w:rsid w:val="00656533"/>
    <w:rsid w:val="006566AA"/>
    <w:rsid w:val="00665B46"/>
    <w:rsid w:val="006679DB"/>
    <w:rsid w:val="006721E0"/>
    <w:rsid w:val="0067292C"/>
    <w:rsid w:val="00675587"/>
    <w:rsid w:val="006763A2"/>
    <w:rsid w:val="00680538"/>
    <w:rsid w:val="00680B8F"/>
    <w:rsid w:val="0068111C"/>
    <w:rsid w:val="00681645"/>
    <w:rsid w:val="0068293D"/>
    <w:rsid w:val="00683EF0"/>
    <w:rsid w:val="00684BA4"/>
    <w:rsid w:val="006868FA"/>
    <w:rsid w:val="00690B35"/>
    <w:rsid w:val="00692214"/>
    <w:rsid w:val="006923D1"/>
    <w:rsid w:val="006953FB"/>
    <w:rsid w:val="0069595B"/>
    <w:rsid w:val="006965F0"/>
    <w:rsid w:val="00697E9E"/>
    <w:rsid w:val="006A0906"/>
    <w:rsid w:val="006A1B02"/>
    <w:rsid w:val="006A3788"/>
    <w:rsid w:val="006A482C"/>
    <w:rsid w:val="006A582F"/>
    <w:rsid w:val="006A5872"/>
    <w:rsid w:val="006A6A37"/>
    <w:rsid w:val="006A6FD1"/>
    <w:rsid w:val="006B0A9D"/>
    <w:rsid w:val="006B1372"/>
    <w:rsid w:val="006B281F"/>
    <w:rsid w:val="006B39AA"/>
    <w:rsid w:val="006B4F30"/>
    <w:rsid w:val="006C0E79"/>
    <w:rsid w:val="006C1A3C"/>
    <w:rsid w:val="006C20C9"/>
    <w:rsid w:val="006C49B6"/>
    <w:rsid w:val="006C51A9"/>
    <w:rsid w:val="006C6154"/>
    <w:rsid w:val="006C77A5"/>
    <w:rsid w:val="006D0E01"/>
    <w:rsid w:val="006D2FA3"/>
    <w:rsid w:val="006D326A"/>
    <w:rsid w:val="006D56FB"/>
    <w:rsid w:val="006D6E87"/>
    <w:rsid w:val="006E0B97"/>
    <w:rsid w:val="006E23BD"/>
    <w:rsid w:val="006E3799"/>
    <w:rsid w:val="006F03E3"/>
    <w:rsid w:val="006F05F1"/>
    <w:rsid w:val="006F083F"/>
    <w:rsid w:val="006F44F7"/>
    <w:rsid w:val="006F4615"/>
    <w:rsid w:val="006F4B86"/>
    <w:rsid w:val="006F576E"/>
    <w:rsid w:val="006F643B"/>
    <w:rsid w:val="006F70CB"/>
    <w:rsid w:val="006F7604"/>
    <w:rsid w:val="006F7A7F"/>
    <w:rsid w:val="006F7FE1"/>
    <w:rsid w:val="00700302"/>
    <w:rsid w:val="00700374"/>
    <w:rsid w:val="00700BD3"/>
    <w:rsid w:val="00701731"/>
    <w:rsid w:val="00701C71"/>
    <w:rsid w:val="007075BD"/>
    <w:rsid w:val="00707811"/>
    <w:rsid w:val="00707ADF"/>
    <w:rsid w:val="00707BC2"/>
    <w:rsid w:val="00707D76"/>
    <w:rsid w:val="007107EF"/>
    <w:rsid w:val="00711AF6"/>
    <w:rsid w:val="007130B9"/>
    <w:rsid w:val="00713243"/>
    <w:rsid w:val="0071358A"/>
    <w:rsid w:val="00714109"/>
    <w:rsid w:val="007148B3"/>
    <w:rsid w:val="00715742"/>
    <w:rsid w:val="00715DF3"/>
    <w:rsid w:val="00717C42"/>
    <w:rsid w:val="007218C4"/>
    <w:rsid w:val="00723C93"/>
    <w:rsid w:val="00724006"/>
    <w:rsid w:val="00724069"/>
    <w:rsid w:val="007259E6"/>
    <w:rsid w:val="00726C3A"/>
    <w:rsid w:val="0072790D"/>
    <w:rsid w:val="00727AC2"/>
    <w:rsid w:val="00731A3B"/>
    <w:rsid w:val="00731D45"/>
    <w:rsid w:val="00732AA9"/>
    <w:rsid w:val="00735757"/>
    <w:rsid w:val="00741387"/>
    <w:rsid w:val="00744DDC"/>
    <w:rsid w:val="00746517"/>
    <w:rsid w:val="00747DCE"/>
    <w:rsid w:val="00750480"/>
    <w:rsid w:val="007552EC"/>
    <w:rsid w:val="00761B74"/>
    <w:rsid w:val="007640FB"/>
    <w:rsid w:val="00765375"/>
    <w:rsid w:val="00765F71"/>
    <w:rsid w:val="007749D4"/>
    <w:rsid w:val="007751C0"/>
    <w:rsid w:val="00775741"/>
    <w:rsid w:val="00775846"/>
    <w:rsid w:val="00777510"/>
    <w:rsid w:val="00777B9E"/>
    <w:rsid w:val="00780E9F"/>
    <w:rsid w:val="00782F51"/>
    <w:rsid w:val="007832B2"/>
    <w:rsid w:val="00783568"/>
    <w:rsid w:val="007846BC"/>
    <w:rsid w:val="00785A30"/>
    <w:rsid w:val="00785C23"/>
    <w:rsid w:val="00786C9D"/>
    <w:rsid w:val="00790262"/>
    <w:rsid w:val="00790B52"/>
    <w:rsid w:val="0079363E"/>
    <w:rsid w:val="007957C0"/>
    <w:rsid w:val="007963EB"/>
    <w:rsid w:val="007A075C"/>
    <w:rsid w:val="007A384F"/>
    <w:rsid w:val="007A4054"/>
    <w:rsid w:val="007A5742"/>
    <w:rsid w:val="007A6654"/>
    <w:rsid w:val="007B2F00"/>
    <w:rsid w:val="007B31BE"/>
    <w:rsid w:val="007B3231"/>
    <w:rsid w:val="007B60DE"/>
    <w:rsid w:val="007C14D0"/>
    <w:rsid w:val="007C32ED"/>
    <w:rsid w:val="007C39C8"/>
    <w:rsid w:val="007C3CEE"/>
    <w:rsid w:val="007C43A2"/>
    <w:rsid w:val="007C5B71"/>
    <w:rsid w:val="007C6672"/>
    <w:rsid w:val="007C7D15"/>
    <w:rsid w:val="007D02BF"/>
    <w:rsid w:val="007D21FD"/>
    <w:rsid w:val="007D26DF"/>
    <w:rsid w:val="007D5CAF"/>
    <w:rsid w:val="007D73EC"/>
    <w:rsid w:val="007D777E"/>
    <w:rsid w:val="007E3B03"/>
    <w:rsid w:val="007E6D5D"/>
    <w:rsid w:val="007F07F4"/>
    <w:rsid w:val="007F0AC3"/>
    <w:rsid w:val="007F5E9B"/>
    <w:rsid w:val="007F6F94"/>
    <w:rsid w:val="007F76EE"/>
    <w:rsid w:val="00800374"/>
    <w:rsid w:val="00800670"/>
    <w:rsid w:val="0080104B"/>
    <w:rsid w:val="0080145B"/>
    <w:rsid w:val="00801D7E"/>
    <w:rsid w:val="008030E1"/>
    <w:rsid w:val="008034DE"/>
    <w:rsid w:val="00803A12"/>
    <w:rsid w:val="00803F04"/>
    <w:rsid w:val="008055E6"/>
    <w:rsid w:val="0080567C"/>
    <w:rsid w:val="00806113"/>
    <w:rsid w:val="008064DE"/>
    <w:rsid w:val="0080660C"/>
    <w:rsid w:val="008075B1"/>
    <w:rsid w:val="008101DC"/>
    <w:rsid w:val="008111E8"/>
    <w:rsid w:val="00813AB2"/>
    <w:rsid w:val="008143E1"/>
    <w:rsid w:val="0081448E"/>
    <w:rsid w:val="00815A4C"/>
    <w:rsid w:val="008161C2"/>
    <w:rsid w:val="00817262"/>
    <w:rsid w:val="0081734B"/>
    <w:rsid w:val="0082110F"/>
    <w:rsid w:val="0082585B"/>
    <w:rsid w:val="00825CCA"/>
    <w:rsid w:val="0082614E"/>
    <w:rsid w:val="008275CC"/>
    <w:rsid w:val="00827650"/>
    <w:rsid w:val="008319E3"/>
    <w:rsid w:val="00834947"/>
    <w:rsid w:val="0083670F"/>
    <w:rsid w:val="00841058"/>
    <w:rsid w:val="00841D93"/>
    <w:rsid w:val="00841DA4"/>
    <w:rsid w:val="008441F2"/>
    <w:rsid w:val="008443ED"/>
    <w:rsid w:val="00845F94"/>
    <w:rsid w:val="008475A8"/>
    <w:rsid w:val="00847605"/>
    <w:rsid w:val="00847B30"/>
    <w:rsid w:val="00850057"/>
    <w:rsid w:val="00851A02"/>
    <w:rsid w:val="008528E5"/>
    <w:rsid w:val="00854514"/>
    <w:rsid w:val="008546C8"/>
    <w:rsid w:val="0085521B"/>
    <w:rsid w:val="0086045F"/>
    <w:rsid w:val="0086462C"/>
    <w:rsid w:val="0086480C"/>
    <w:rsid w:val="008669E5"/>
    <w:rsid w:val="008702B2"/>
    <w:rsid w:val="008711B3"/>
    <w:rsid w:val="00875A42"/>
    <w:rsid w:val="008768FB"/>
    <w:rsid w:val="008769A7"/>
    <w:rsid w:val="00880D8C"/>
    <w:rsid w:val="00881292"/>
    <w:rsid w:val="00882D5E"/>
    <w:rsid w:val="0088317F"/>
    <w:rsid w:val="00884A13"/>
    <w:rsid w:val="00885CF8"/>
    <w:rsid w:val="008867A4"/>
    <w:rsid w:val="00893935"/>
    <w:rsid w:val="00894205"/>
    <w:rsid w:val="008944EB"/>
    <w:rsid w:val="008949C3"/>
    <w:rsid w:val="0089513C"/>
    <w:rsid w:val="00897CF2"/>
    <w:rsid w:val="008A0624"/>
    <w:rsid w:val="008A1E7B"/>
    <w:rsid w:val="008A51F8"/>
    <w:rsid w:val="008A629A"/>
    <w:rsid w:val="008A76DC"/>
    <w:rsid w:val="008A77CF"/>
    <w:rsid w:val="008B1513"/>
    <w:rsid w:val="008B1A72"/>
    <w:rsid w:val="008B31E6"/>
    <w:rsid w:val="008B6CA2"/>
    <w:rsid w:val="008C0185"/>
    <w:rsid w:val="008C09F9"/>
    <w:rsid w:val="008C109D"/>
    <w:rsid w:val="008C225B"/>
    <w:rsid w:val="008C30BD"/>
    <w:rsid w:val="008C3885"/>
    <w:rsid w:val="008C4704"/>
    <w:rsid w:val="008C757D"/>
    <w:rsid w:val="008C7DCD"/>
    <w:rsid w:val="008D07F1"/>
    <w:rsid w:val="008D0F18"/>
    <w:rsid w:val="008D16F0"/>
    <w:rsid w:val="008D1FF7"/>
    <w:rsid w:val="008D3533"/>
    <w:rsid w:val="008D39F9"/>
    <w:rsid w:val="008D4496"/>
    <w:rsid w:val="008D5384"/>
    <w:rsid w:val="008D58A0"/>
    <w:rsid w:val="008D7349"/>
    <w:rsid w:val="008E0DDE"/>
    <w:rsid w:val="008E2FA5"/>
    <w:rsid w:val="008E34DE"/>
    <w:rsid w:val="008E5ABE"/>
    <w:rsid w:val="008E6D87"/>
    <w:rsid w:val="008E7B34"/>
    <w:rsid w:val="008F2601"/>
    <w:rsid w:val="008F3206"/>
    <w:rsid w:val="008F3CEB"/>
    <w:rsid w:val="008F4885"/>
    <w:rsid w:val="008F50D0"/>
    <w:rsid w:val="008F5F44"/>
    <w:rsid w:val="008F796F"/>
    <w:rsid w:val="008F7D55"/>
    <w:rsid w:val="0090486B"/>
    <w:rsid w:val="00905E6E"/>
    <w:rsid w:val="00907620"/>
    <w:rsid w:val="00907A39"/>
    <w:rsid w:val="009126FD"/>
    <w:rsid w:val="009128E0"/>
    <w:rsid w:val="00912E8B"/>
    <w:rsid w:val="00913067"/>
    <w:rsid w:val="00914CA7"/>
    <w:rsid w:val="0091527B"/>
    <w:rsid w:val="009167AA"/>
    <w:rsid w:val="0091690D"/>
    <w:rsid w:val="0092127C"/>
    <w:rsid w:val="00921C59"/>
    <w:rsid w:val="00921FCA"/>
    <w:rsid w:val="009228F7"/>
    <w:rsid w:val="009247D9"/>
    <w:rsid w:val="00926D50"/>
    <w:rsid w:val="0092720C"/>
    <w:rsid w:val="0092723D"/>
    <w:rsid w:val="00927AEA"/>
    <w:rsid w:val="009312C4"/>
    <w:rsid w:val="00934F3A"/>
    <w:rsid w:val="009359BF"/>
    <w:rsid w:val="00936133"/>
    <w:rsid w:val="00937386"/>
    <w:rsid w:val="009400EF"/>
    <w:rsid w:val="009403C1"/>
    <w:rsid w:val="00940906"/>
    <w:rsid w:val="009422A2"/>
    <w:rsid w:val="00942419"/>
    <w:rsid w:val="009429B8"/>
    <w:rsid w:val="0094331E"/>
    <w:rsid w:val="009445AF"/>
    <w:rsid w:val="009447D5"/>
    <w:rsid w:val="009454BF"/>
    <w:rsid w:val="00946DAA"/>
    <w:rsid w:val="00947FB9"/>
    <w:rsid w:val="00950C60"/>
    <w:rsid w:val="009519AD"/>
    <w:rsid w:val="009525C5"/>
    <w:rsid w:val="00953836"/>
    <w:rsid w:val="00953CAF"/>
    <w:rsid w:val="00954A87"/>
    <w:rsid w:val="00955CA7"/>
    <w:rsid w:val="00956668"/>
    <w:rsid w:val="009602FB"/>
    <w:rsid w:val="00960AF5"/>
    <w:rsid w:val="00961239"/>
    <w:rsid w:val="00962EC5"/>
    <w:rsid w:val="00963F76"/>
    <w:rsid w:val="009640E8"/>
    <w:rsid w:val="00967221"/>
    <w:rsid w:val="0096773E"/>
    <w:rsid w:val="00970A01"/>
    <w:rsid w:val="00972258"/>
    <w:rsid w:val="0097325C"/>
    <w:rsid w:val="00973B9F"/>
    <w:rsid w:val="009754E9"/>
    <w:rsid w:val="00975B1C"/>
    <w:rsid w:val="00975D4C"/>
    <w:rsid w:val="00980509"/>
    <w:rsid w:val="0098110D"/>
    <w:rsid w:val="009825B3"/>
    <w:rsid w:val="00982E73"/>
    <w:rsid w:val="00983206"/>
    <w:rsid w:val="00984FE6"/>
    <w:rsid w:val="0098505C"/>
    <w:rsid w:val="00985A63"/>
    <w:rsid w:val="009862B1"/>
    <w:rsid w:val="00987FF1"/>
    <w:rsid w:val="0099035B"/>
    <w:rsid w:val="00991EE3"/>
    <w:rsid w:val="009926A5"/>
    <w:rsid w:val="00993B74"/>
    <w:rsid w:val="0099481C"/>
    <w:rsid w:val="009952D0"/>
    <w:rsid w:val="00995AB9"/>
    <w:rsid w:val="009975F5"/>
    <w:rsid w:val="009A1893"/>
    <w:rsid w:val="009A2B81"/>
    <w:rsid w:val="009A2C32"/>
    <w:rsid w:val="009A4A25"/>
    <w:rsid w:val="009A5EC1"/>
    <w:rsid w:val="009A6970"/>
    <w:rsid w:val="009A73E2"/>
    <w:rsid w:val="009A7B85"/>
    <w:rsid w:val="009B2137"/>
    <w:rsid w:val="009B2684"/>
    <w:rsid w:val="009B29EF"/>
    <w:rsid w:val="009B2A34"/>
    <w:rsid w:val="009B2D32"/>
    <w:rsid w:val="009B4985"/>
    <w:rsid w:val="009B7855"/>
    <w:rsid w:val="009D1052"/>
    <w:rsid w:val="009D21D9"/>
    <w:rsid w:val="009D2A56"/>
    <w:rsid w:val="009D3897"/>
    <w:rsid w:val="009D46D0"/>
    <w:rsid w:val="009D60AF"/>
    <w:rsid w:val="009D73CF"/>
    <w:rsid w:val="009D7D00"/>
    <w:rsid w:val="009D7E91"/>
    <w:rsid w:val="009E03B0"/>
    <w:rsid w:val="009E31C6"/>
    <w:rsid w:val="009E3252"/>
    <w:rsid w:val="009E3529"/>
    <w:rsid w:val="009E39C3"/>
    <w:rsid w:val="009E3F15"/>
    <w:rsid w:val="009E52FF"/>
    <w:rsid w:val="009E5635"/>
    <w:rsid w:val="009E566E"/>
    <w:rsid w:val="009E62A1"/>
    <w:rsid w:val="009E7211"/>
    <w:rsid w:val="009E7301"/>
    <w:rsid w:val="009F06C3"/>
    <w:rsid w:val="009F1EE4"/>
    <w:rsid w:val="009F2A98"/>
    <w:rsid w:val="009F4E96"/>
    <w:rsid w:val="009F50F3"/>
    <w:rsid w:val="009F56B6"/>
    <w:rsid w:val="009F647B"/>
    <w:rsid w:val="009F717F"/>
    <w:rsid w:val="009F7482"/>
    <w:rsid w:val="00A01059"/>
    <w:rsid w:val="00A017EB"/>
    <w:rsid w:val="00A056E9"/>
    <w:rsid w:val="00A06C14"/>
    <w:rsid w:val="00A07076"/>
    <w:rsid w:val="00A11832"/>
    <w:rsid w:val="00A15EC1"/>
    <w:rsid w:val="00A21332"/>
    <w:rsid w:val="00A22082"/>
    <w:rsid w:val="00A22C20"/>
    <w:rsid w:val="00A24CEC"/>
    <w:rsid w:val="00A310AF"/>
    <w:rsid w:val="00A314B4"/>
    <w:rsid w:val="00A32444"/>
    <w:rsid w:val="00A33076"/>
    <w:rsid w:val="00A3367D"/>
    <w:rsid w:val="00A3405F"/>
    <w:rsid w:val="00A35260"/>
    <w:rsid w:val="00A361DD"/>
    <w:rsid w:val="00A36E45"/>
    <w:rsid w:val="00A37313"/>
    <w:rsid w:val="00A37D41"/>
    <w:rsid w:val="00A40394"/>
    <w:rsid w:val="00A41C16"/>
    <w:rsid w:val="00A42159"/>
    <w:rsid w:val="00A42AFD"/>
    <w:rsid w:val="00A43829"/>
    <w:rsid w:val="00A4456C"/>
    <w:rsid w:val="00A44B07"/>
    <w:rsid w:val="00A44EF5"/>
    <w:rsid w:val="00A44F5B"/>
    <w:rsid w:val="00A46F2F"/>
    <w:rsid w:val="00A51888"/>
    <w:rsid w:val="00A54DEA"/>
    <w:rsid w:val="00A55BEA"/>
    <w:rsid w:val="00A5680A"/>
    <w:rsid w:val="00A57C70"/>
    <w:rsid w:val="00A6080B"/>
    <w:rsid w:val="00A60A19"/>
    <w:rsid w:val="00A610AA"/>
    <w:rsid w:val="00A623A3"/>
    <w:rsid w:val="00A62B89"/>
    <w:rsid w:val="00A63806"/>
    <w:rsid w:val="00A63E7C"/>
    <w:rsid w:val="00A646BE"/>
    <w:rsid w:val="00A6607F"/>
    <w:rsid w:val="00A664E5"/>
    <w:rsid w:val="00A671B1"/>
    <w:rsid w:val="00A675B0"/>
    <w:rsid w:val="00A678B8"/>
    <w:rsid w:val="00A70894"/>
    <w:rsid w:val="00A70D76"/>
    <w:rsid w:val="00A711BC"/>
    <w:rsid w:val="00A711E6"/>
    <w:rsid w:val="00A715C7"/>
    <w:rsid w:val="00A72017"/>
    <w:rsid w:val="00A7569F"/>
    <w:rsid w:val="00A75A5B"/>
    <w:rsid w:val="00A7617C"/>
    <w:rsid w:val="00A769C5"/>
    <w:rsid w:val="00A76B86"/>
    <w:rsid w:val="00A83016"/>
    <w:rsid w:val="00A86FA6"/>
    <w:rsid w:val="00A87F16"/>
    <w:rsid w:val="00A90117"/>
    <w:rsid w:val="00A91BF6"/>
    <w:rsid w:val="00A928EC"/>
    <w:rsid w:val="00A95065"/>
    <w:rsid w:val="00A9660E"/>
    <w:rsid w:val="00AA0487"/>
    <w:rsid w:val="00AA05F0"/>
    <w:rsid w:val="00AA0949"/>
    <w:rsid w:val="00AA1817"/>
    <w:rsid w:val="00AA36DD"/>
    <w:rsid w:val="00AA4056"/>
    <w:rsid w:val="00AA4690"/>
    <w:rsid w:val="00AA4ECA"/>
    <w:rsid w:val="00AA5FEE"/>
    <w:rsid w:val="00AA68D8"/>
    <w:rsid w:val="00AA743E"/>
    <w:rsid w:val="00AA7BCA"/>
    <w:rsid w:val="00AB15A5"/>
    <w:rsid w:val="00AB37BC"/>
    <w:rsid w:val="00AB39A3"/>
    <w:rsid w:val="00AB411B"/>
    <w:rsid w:val="00AB444A"/>
    <w:rsid w:val="00AC0274"/>
    <w:rsid w:val="00AC1889"/>
    <w:rsid w:val="00AC2707"/>
    <w:rsid w:val="00AC2F85"/>
    <w:rsid w:val="00AC31A6"/>
    <w:rsid w:val="00AC6C79"/>
    <w:rsid w:val="00AC79EE"/>
    <w:rsid w:val="00AD132A"/>
    <w:rsid w:val="00AD1804"/>
    <w:rsid w:val="00AD1A2C"/>
    <w:rsid w:val="00AD280D"/>
    <w:rsid w:val="00AD2B89"/>
    <w:rsid w:val="00AD2E7C"/>
    <w:rsid w:val="00AD2F19"/>
    <w:rsid w:val="00AD646F"/>
    <w:rsid w:val="00AD6547"/>
    <w:rsid w:val="00AD684F"/>
    <w:rsid w:val="00AD764C"/>
    <w:rsid w:val="00AE0B17"/>
    <w:rsid w:val="00AE2A8B"/>
    <w:rsid w:val="00AE414F"/>
    <w:rsid w:val="00AE4907"/>
    <w:rsid w:val="00AE5F56"/>
    <w:rsid w:val="00AE630B"/>
    <w:rsid w:val="00AE6924"/>
    <w:rsid w:val="00AE7423"/>
    <w:rsid w:val="00AF0380"/>
    <w:rsid w:val="00AF0703"/>
    <w:rsid w:val="00AF1662"/>
    <w:rsid w:val="00AF1EB6"/>
    <w:rsid w:val="00AF2B7D"/>
    <w:rsid w:val="00AF49CB"/>
    <w:rsid w:val="00AF6789"/>
    <w:rsid w:val="00AF6F8E"/>
    <w:rsid w:val="00B0085E"/>
    <w:rsid w:val="00B01971"/>
    <w:rsid w:val="00B02130"/>
    <w:rsid w:val="00B063E3"/>
    <w:rsid w:val="00B0650A"/>
    <w:rsid w:val="00B06861"/>
    <w:rsid w:val="00B07254"/>
    <w:rsid w:val="00B11D01"/>
    <w:rsid w:val="00B12DD0"/>
    <w:rsid w:val="00B130D3"/>
    <w:rsid w:val="00B139CD"/>
    <w:rsid w:val="00B14D6A"/>
    <w:rsid w:val="00B14F54"/>
    <w:rsid w:val="00B15D27"/>
    <w:rsid w:val="00B1705C"/>
    <w:rsid w:val="00B20374"/>
    <w:rsid w:val="00B2169E"/>
    <w:rsid w:val="00B22528"/>
    <w:rsid w:val="00B22B2C"/>
    <w:rsid w:val="00B236F1"/>
    <w:rsid w:val="00B2698A"/>
    <w:rsid w:val="00B303C7"/>
    <w:rsid w:val="00B303CD"/>
    <w:rsid w:val="00B35460"/>
    <w:rsid w:val="00B363E3"/>
    <w:rsid w:val="00B3733F"/>
    <w:rsid w:val="00B400E1"/>
    <w:rsid w:val="00B412E9"/>
    <w:rsid w:val="00B4274C"/>
    <w:rsid w:val="00B43724"/>
    <w:rsid w:val="00B462F1"/>
    <w:rsid w:val="00B511D6"/>
    <w:rsid w:val="00B52153"/>
    <w:rsid w:val="00B5279D"/>
    <w:rsid w:val="00B53B67"/>
    <w:rsid w:val="00B54FC3"/>
    <w:rsid w:val="00B550FB"/>
    <w:rsid w:val="00B5619B"/>
    <w:rsid w:val="00B5784B"/>
    <w:rsid w:val="00B61DA9"/>
    <w:rsid w:val="00B62245"/>
    <w:rsid w:val="00B64918"/>
    <w:rsid w:val="00B64C6F"/>
    <w:rsid w:val="00B67DDA"/>
    <w:rsid w:val="00B70CDB"/>
    <w:rsid w:val="00B715C0"/>
    <w:rsid w:val="00B7174A"/>
    <w:rsid w:val="00B7285F"/>
    <w:rsid w:val="00B72D32"/>
    <w:rsid w:val="00B73DDA"/>
    <w:rsid w:val="00B7525D"/>
    <w:rsid w:val="00B75C75"/>
    <w:rsid w:val="00B76E8F"/>
    <w:rsid w:val="00B77595"/>
    <w:rsid w:val="00B77A42"/>
    <w:rsid w:val="00B8077A"/>
    <w:rsid w:val="00B8083D"/>
    <w:rsid w:val="00B81303"/>
    <w:rsid w:val="00B81EC5"/>
    <w:rsid w:val="00B908E1"/>
    <w:rsid w:val="00B90ECF"/>
    <w:rsid w:val="00B913D6"/>
    <w:rsid w:val="00B95D73"/>
    <w:rsid w:val="00B96637"/>
    <w:rsid w:val="00B969B8"/>
    <w:rsid w:val="00B973A7"/>
    <w:rsid w:val="00BA0955"/>
    <w:rsid w:val="00BA1CAF"/>
    <w:rsid w:val="00BA2218"/>
    <w:rsid w:val="00BA2972"/>
    <w:rsid w:val="00BA451D"/>
    <w:rsid w:val="00BA474E"/>
    <w:rsid w:val="00BA6462"/>
    <w:rsid w:val="00BA6627"/>
    <w:rsid w:val="00BA6755"/>
    <w:rsid w:val="00BA7C96"/>
    <w:rsid w:val="00BB0871"/>
    <w:rsid w:val="00BB3512"/>
    <w:rsid w:val="00BB3A48"/>
    <w:rsid w:val="00BB572A"/>
    <w:rsid w:val="00BB6081"/>
    <w:rsid w:val="00BB61EB"/>
    <w:rsid w:val="00BB626A"/>
    <w:rsid w:val="00BB7264"/>
    <w:rsid w:val="00BB760B"/>
    <w:rsid w:val="00BB76B1"/>
    <w:rsid w:val="00BC0D37"/>
    <w:rsid w:val="00BC45B8"/>
    <w:rsid w:val="00BC5FEF"/>
    <w:rsid w:val="00BC6790"/>
    <w:rsid w:val="00BC67CE"/>
    <w:rsid w:val="00BC6F39"/>
    <w:rsid w:val="00BD187F"/>
    <w:rsid w:val="00BD1A72"/>
    <w:rsid w:val="00BD3974"/>
    <w:rsid w:val="00BD4A5F"/>
    <w:rsid w:val="00BD6292"/>
    <w:rsid w:val="00BD6CA6"/>
    <w:rsid w:val="00BD72BE"/>
    <w:rsid w:val="00BE04F0"/>
    <w:rsid w:val="00BE3FE7"/>
    <w:rsid w:val="00BE5C23"/>
    <w:rsid w:val="00BE67CB"/>
    <w:rsid w:val="00BE6B70"/>
    <w:rsid w:val="00BE7107"/>
    <w:rsid w:val="00BE7312"/>
    <w:rsid w:val="00BE7B91"/>
    <w:rsid w:val="00BF1FB3"/>
    <w:rsid w:val="00BF2806"/>
    <w:rsid w:val="00BF3537"/>
    <w:rsid w:val="00BF3C44"/>
    <w:rsid w:val="00BF3CE2"/>
    <w:rsid w:val="00BF3F4C"/>
    <w:rsid w:val="00C001B7"/>
    <w:rsid w:val="00C00469"/>
    <w:rsid w:val="00C04108"/>
    <w:rsid w:val="00C04F76"/>
    <w:rsid w:val="00C0505E"/>
    <w:rsid w:val="00C061B6"/>
    <w:rsid w:val="00C07336"/>
    <w:rsid w:val="00C074BD"/>
    <w:rsid w:val="00C116B3"/>
    <w:rsid w:val="00C13DEE"/>
    <w:rsid w:val="00C13E95"/>
    <w:rsid w:val="00C15F4B"/>
    <w:rsid w:val="00C17CD7"/>
    <w:rsid w:val="00C200C3"/>
    <w:rsid w:val="00C20221"/>
    <w:rsid w:val="00C22DE7"/>
    <w:rsid w:val="00C2570D"/>
    <w:rsid w:val="00C26886"/>
    <w:rsid w:val="00C33337"/>
    <w:rsid w:val="00C3654E"/>
    <w:rsid w:val="00C36748"/>
    <w:rsid w:val="00C36B27"/>
    <w:rsid w:val="00C36C8C"/>
    <w:rsid w:val="00C370AC"/>
    <w:rsid w:val="00C4180E"/>
    <w:rsid w:val="00C41DDE"/>
    <w:rsid w:val="00C42781"/>
    <w:rsid w:val="00C43BFB"/>
    <w:rsid w:val="00C43F53"/>
    <w:rsid w:val="00C43FD9"/>
    <w:rsid w:val="00C45790"/>
    <w:rsid w:val="00C50056"/>
    <w:rsid w:val="00C500D3"/>
    <w:rsid w:val="00C50214"/>
    <w:rsid w:val="00C502FF"/>
    <w:rsid w:val="00C534F2"/>
    <w:rsid w:val="00C53819"/>
    <w:rsid w:val="00C53A77"/>
    <w:rsid w:val="00C5712F"/>
    <w:rsid w:val="00C61F39"/>
    <w:rsid w:val="00C62860"/>
    <w:rsid w:val="00C65DBE"/>
    <w:rsid w:val="00C67168"/>
    <w:rsid w:val="00C675B3"/>
    <w:rsid w:val="00C67C45"/>
    <w:rsid w:val="00C73AAB"/>
    <w:rsid w:val="00C74A81"/>
    <w:rsid w:val="00C778E1"/>
    <w:rsid w:val="00C82210"/>
    <w:rsid w:val="00C82BB8"/>
    <w:rsid w:val="00C84601"/>
    <w:rsid w:val="00C846E5"/>
    <w:rsid w:val="00C87752"/>
    <w:rsid w:val="00C87AC4"/>
    <w:rsid w:val="00C92B46"/>
    <w:rsid w:val="00C93D17"/>
    <w:rsid w:val="00C93FF8"/>
    <w:rsid w:val="00C95385"/>
    <w:rsid w:val="00C97093"/>
    <w:rsid w:val="00C9725E"/>
    <w:rsid w:val="00CA185C"/>
    <w:rsid w:val="00CA405C"/>
    <w:rsid w:val="00CA6008"/>
    <w:rsid w:val="00CB042E"/>
    <w:rsid w:val="00CB23C6"/>
    <w:rsid w:val="00CB34AF"/>
    <w:rsid w:val="00CB3944"/>
    <w:rsid w:val="00CB44C1"/>
    <w:rsid w:val="00CB4A5C"/>
    <w:rsid w:val="00CB4F46"/>
    <w:rsid w:val="00CB6B9D"/>
    <w:rsid w:val="00CC5E47"/>
    <w:rsid w:val="00CD1562"/>
    <w:rsid w:val="00CD2161"/>
    <w:rsid w:val="00CD25C7"/>
    <w:rsid w:val="00CD2F9E"/>
    <w:rsid w:val="00CD4F15"/>
    <w:rsid w:val="00CD65BE"/>
    <w:rsid w:val="00CE37F8"/>
    <w:rsid w:val="00CE3B54"/>
    <w:rsid w:val="00CE41B0"/>
    <w:rsid w:val="00CE5AC1"/>
    <w:rsid w:val="00CE6554"/>
    <w:rsid w:val="00CE774E"/>
    <w:rsid w:val="00CE7843"/>
    <w:rsid w:val="00CF10AE"/>
    <w:rsid w:val="00CF3D97"/>
    <w:rsid w:val="00CF4C11"/>
    <w:rsid w:val="00CF55A4"/>
    <w:rsid w:val="00CF658E"/>
    <w:rsid w:val="00D001EC"/>
    <w:rsid w:val="00D0168B"/>
    <w:rsid w:val="00D01963"/>
    <w:rsid w:val="00D01DB1"/>
    <w:rsid w:val="00D02624"/>
    <w:rsid w:val="00D0294E"/>
    <w:rsid w:val="00D02B49"/>
    <w:rsid w:val="00D03ABC"/>
    <w:rsid w:val="00D05656"/>
    <w:rsid w:val="00D10F31"/>
    <w:rsid w:val="00D158EC"/>
    <w:rsid w:val="00D1738B"/>
    <w:rsid w:val="00D173B4"/>
    <w:rsid w:val="00D179FC"/>
    <w:rsid w:val="00D20158"/>
    <w:rsid w:val="00D205C6"/>
    <w:rsid w:val="00D20D8C"/>
    <w:rsid w:val="00D21752"/>
    <w:rsid w:val="00D21991"/>
    <w:rsid w:val="00D2367E"/>
    <w:rsid w:val="00D237F7"/>
    <w:rsid w:val="00D23847"/>
    <w:rsid w:val="00D24D24"/>
    <w:rsid w:val="00D26097"/>
    <w:rsid w:val="00D26378"/>
    <w:rsid w:val="00D26DE4"/>
    <w:rsid w:val="00D30B10"/>
    <w:rsid w:val="00D31681"/>
    <w:rsid w:val="00D32CA2"/>
    <w:rsid w:val="00D335F3"/>
    <w:rsid w:val="00D33A83"/>
    <w:rsid w:val="00D348BC"/>
    <w:rsid w:val="00D35CF5"/>
    <w:rsid w:val="00D3696A"/>
    <w:rsid w:val="00D37FE2"/>
    <w:rsid w:val="00D40003"/>
    <w:rsid w:val="00D403C2"/>
    <w:rsid w:val="00D406AA"/>
    <w:rsid w:val="00D40DE5"/>
    <w:rsid w:val="00D40E2D"/>
    <w:rsid w:val="00D411AD"/>
    <w:rsid w:val="00D412DB"/>
    <w:rsid w:val="00D4262B"/>
    <w:rsid w:val="00D44258"/>
    <w:rsid w:val="00D50FEE"/>
    <w:rsid w:val="00D51942"/>
    <w:rsid w:val="00D52C91"/>
    <w:rsid w:val="00D5696D"/>
    <w:rsid w:val="00D61BAA"/>
    <w:rsid w:val="00D62313"/>
    <w:rsid w:val="00D624CD"/>
    <w:rsid w:val="00D62D99"/>
    <w:rsid w:val="00D632ED"/>
    <w:rsid w:val="00D6379F"/>
    <w:rsid w:val="00D63C78"/>
    <w:rsid w:val="00D6545F"/>
    <w:rsid w:val="00D663FB"/>
    <w:rsid w:val="00D667D9"/>
    <w:rsid w:val="00D70374"/>
    <w:rsid w:val="00D7279B"/>
    <w:rsid w:val="00D73E64"/>
    <w:rsid w:val="00D740E1"/>
    <w:rsid w:val="00D76CE3"/>
    <w:rsid w:val="00D76D4D"/>
    <w:rsid w:val="00D7732E"/>
    <w:rsid w:val="00D77B03"/>
    <w:rsid w:val="00D80238"/>
    <w:rsid w:val="00D809FA"/>
    <w:rsid w:val="00D8121E"/>
    <w:rsid w:val="00D825FE"/>
    <w:rsid w:val="00D82A51"/>
    <w:rsid w:val="00D82B8B"/>
    <w:rsid w:val="00D85090"/>
    <w:rsid w:val="00D879FB"/>
    <w:rsid w:val="00D90632"/>
    <w:rsid w:val="00D90B53"/>
    <w:rsid w:val="00D90FE5"/>
    <w:rsid w:val="00D91C95"/>
    <w:rsid w:val="00D93218"/>
    <w:rsid w:val="00D952C5"/>
    <w:rsid w:val="00D9664C"/>
    <w:rsid w:val="00D96673"/>
    <w:rsid w:val="00D97EA5"/>
    <w:rsid w:val="00DA0989"/>
    <w:rsid w:val="00DA0A85"/>
    <w:rsid w:val="00DA0F9D"/>
    <w:rsid w:val="00DA212A"/>
    <w:rsid w:val="00DA3CC6"/>
    <w:rsid w:val="00DA5DD2"/>
    <w:rsid w:val="00DA67DB"/>
    <w:rsid w:val="00DB4895"/>
    <w:rsid w:val="00DB4AAB"/>
    <w:rsid w:val="00DB76BD"/>
    <w:rsid w:val="00DC0433"/>
    <w:rsid w:val="00DC08C9"/>
    <w:rsid w:val="00DC1AD9"/>
    <w:rsid w:val="00DC270A"/>
    <w:rsid w:val="00DC433F"/>
    <w:rsid w:val="00DC6EC9"/>
    <w:rsid w:val="00DC6F31"/>
    <w:rsid w:val="00DD01AC"/>
    <w:rsid w:val="00DD067D"/>
    <w:rsid w:val="00DD1717"/>
    <w:rsid w:val="00DD2BFE"/>
    <w:rsid w:val="00DD4439"/>
    <w:rsid w:val="00DD4EAF"/>
    <w:rsid w:val="00DD6DBD"/>
    <w:rsid w:val="00DE1019"/>
    <w:rsid w:val="00DE1AC4"/>
    <w:rsid w:val="00DE2068"/>
    <w:rsid w:val="00DE3754"/>
    <w:rsid w:val="00DE53D3"/>
    <w:rsid w:val="00DE65CA"/>
    <w:rsid w:val="00DF0608"/>
    <w:rsid w:val="00DF0789"/>
    <w:rsid w:val="00DF2DCD"/>
    <w:rsid w:val="00DF32C2"/>
    <w:rsid w:val="00DF78BE"/>
    <w:rsid w:val="00DF7D8E"/>
    <w:rsid w:val="00DF7E74"/>
    <w:rsid w:val="00E00CFB"/>
    <w:rsid w:val="00E01553"/>
    <w:rsid w:val="00E039A6"/>
    <w:rsid w:val="00E04379"/>
    <w:rsid w:val="00E05B48"/>
    <w:rsid w:val="00E06125"/>
    <w:rsid w:val="00E06550"/>
    <w:rsid w:val="00E06D33"/>
    <w:rsid w:val="00E11218"/>
    <w:rsid w:val="00E12D97"/>
    <w:rsid w:val="00E13483"/>
    <w:rsid w:val="00E16910"/>
    <w:rsid w:val="00E179B0"/>
    <w:rsid w:val="00E17CA4"/>
    <w:rsid w:val="00E21687"/>
    <w:rsid w:val="00E23591"/>
    <w:rsid w:val="00E23DC3"/>
    <w:rsid w:val="00E24D4C"/>
    <w:rsid w:val="00E27941"/>
    <w:rsid w:val="00E27D6D"/>
    <w:rsid w:val="00E31087"/>
    <w:rsid w:val="00E3192A"/>
    <w:rsid w:val="00E34637"/>
    <w:rsid w:val="00E35BB4"/>
    <w:rsid w:val="00E37EED"/>
    <w:rsid w:val="00E41FB2"/>
    <w:rsid w:val="00E43697"/>
    <w:rsid w:val="00E436CB"/>
    <w:rsid w:val="00E44921"/>
    <w:rsid w:val="00E44FBA"/>
    <w:rsid w:val="00E466A3"/>
    <w:rsid w:val="00E46AC0"/>
    <w:rsid w:val="00E4761D"/>
    <w:rsid w:val="00E47AE9"/>
    <w:rsid w:val="00E50612"/>
    <w:rsid w:val="00E5141A"/>
    <w:rsid w:val="00E5204B"/>
    <w:rsid w:val="00E52157"/>
    <w:rsid w:val="00E55A39"/>
    <w:rsid w:val="00E56413"/>
    <w:rsid w:val="00E56A64"/>
    <w:rsid w:val="00E57FAC"/>
    <w:rsid w:val="00E606D2"/>
    <w:rsid w:val="00E608BE"/>
    <w:rsid w:val="00E60E1F"/>
    <w:rsid w:val="00E62811"/>
    <w:rsid w:val="00E629B8"/>
    <w:rsid w:val="00E630BA"/>
    <w:rsid w:val="00E63812"/>
    <w:rsid w:val="00E65895"/>
    <w:rsid w:val="00E714E5"/>
    <w:rsid w:val="00E7158C"/>
    <w:rsid w:val="00E7223B"/>
    <w:rsid w:val="00E72C19"/>
    <w:rsid w:val="00E73281"/>
    <w:rsid w:val="00E74743"/>
    <w:rsid w:val="00E74AE5"/>
    <w:rsid w:val="00E76B20"/>
    <w:rsid w:val="00E77858"/>
    <w:rsid w:val="00E77B16"/>
    <w:rsid w:val="00E80412"/>
    <w:rsid w:val="00E80AB1"/>
    <w:rsid w:val="00E83E74"/>
    <w:rsid w:val="00E84586"/>
    <w:rsid w:val="00E85866"/>
    <w:rsid w:val="00E85F1C"/>
    <w:rsid w:val="00E87313"/>
    <w:rsid w:val="00E90827"/>
    <w:rsid w:val="00E910D9"/>
    <w:rsid w:val="00E91C0F"/>
    <w:rsid w:val="00E9497F"/>
    <w:rsid w:val="00E96D14"/>
    <w:rsid w:val="00E97290"/>
    <w:rsid w:val="00E97361"/>
    <w:rsid w:val="00E97DEA"/>
    <w:rsid w:val="00EA151D"/>
    <w:rsid w:val="00EA33A1"/>
    <w:rsid w:val="00EA3973"/>
    <w:rsid w:val="00EA5EDD"/>
    <w:rsid w:val="00EA7236"/>
    <w:rsid w:val="00EA7507"/>
    <w:rsid w:val="00EA77AF"/>
    <w:rsid w:val="00EA7C90"/>
    <w:rsid w:val="00EB2AC8"/>
    <w:rsid w:val="00EB31D7"/>
    <w:rsid w:val="00EB39CA"/>
    <w:rsid w:val="00EB693D"/>
    <w:rsid w:val="00EB724F"/>
    <w:rsid w:val="00EC14C5"/>
    <w:rsid w:val="00EC26F4"/>
    <w:rsid w:val="00EC2E7A"/>
    <w:rsid w:val="00EC3207"/>
    <w:rsid w:val="00EC4D16"/>
    <w:rsid w:val="00EC7CCC"/>
    <w:rsid w:val="00ED017F"/>
    <w:rsid w:val="00ED1550"/>
    <w:rsid w:val="00ED3E15"/>
    <w:rsid w:val="00ED57CD"/>
    <w:rsid w:val="00ED5AD2"/>
    <w:rsid w:val="00ED7237"/>
    <w:rsid w:val="00EE05E4"/>
    <w:rsid w:val="00EE1FFB"/>
    <w:rsid w:val="00EE3554"/>
    <w:rsid w:val="00EE61FF"/>
    <w:rsid w:val="00EE6A50"/>
    <w:rsid w:val="00EF049E"/>
    <w:rsid w:val="00EF2035"/>
    <w:rsid w:val="00EF32CE"/>
    <w:rsid w:val="00EF58B7"/>
    <w:rsid w:val="00F009B5"/>
    <w:rsid w:val="00F022B6"/>
    <w:rsid w:val="00F02971"/>
    <w:rsid w:val="00F03125"/>
    <w:rsid w:val="00F06211"/>
    <w:rsid w:val="00F10FBC"/>
    <w:rsid w:val="00F11249"/>
    <w:rsid w:val="00F119A1"/>
    <w:rsid w:val="00F11CE1"/>
    <w:rsid w:val="00F12ABD"/>
    <w:rsid w:val="00F12BAA"/>
    <w:rsid w:val="00F12F05"/>
    <w:rsid w:val="00F1315F"/>
    <w:rsid w:val="00F1394A"/>
    <w:rsid w:val="00F143CA"/>
    <w:rsid w:val="00F14738"/>
    <w:rsid w:val="00F14BF4"/>
    <w:rsid w:val="00F15917"/>
    <w:rsid w:val="00F164D3"/>
    <w:rsid w:val="00F16CEE"/>
    <w:rsid w:val="00F202DF"/>
    <w:rsid w:val="00F218C2"/>
    <w:rsid w:val="00F21D71"/>
    <w:rsid w:val="00F22F45"/>
    <w:rsid w:val="00F2425B"/>
    <w:rsid w:val="00F24A1B"/>
    <w:rsid w:val="00F25AA8"/>
    <w:rsid w:val="00F25EDF"/>
    <w:rsid w:val="00F30328"/>
    <w:rsid w:val="00F3265D"/>
    <w:rsid w:val="00F32F69"/>
    <w:rsid w:val="00F34DEA"/>
    <w:rsid w:val="00F35599"/>
    <w:rsid w:val="00F35991"/>
    <w:rsid w:val="00F359A2"/>
    <w:rsid w:val="00F36E97"/>
    <w:rsid w:val="00F37451"/>
    <w:rsid w:val="00F37615"/>
    <w:rsid w:val="00F376C7"/>
    <w:rsid w:val="00F3779E"/>
    <w:rsid w:val="00F37D8D"/>
    <w:rsid w:val="00F418AC"/>
    <w:rsid w:val="00F4490F"/>
    <w:rsid w:val="00F44F81"/>
    <w:rsid w:val="00F46133"/>
    <w:rsid w:val="00F464BB"/>
    <w:rsid w:val="00F46874"/>
    <w:rsid w:val="00F47E3C"/>
    <w:rsid w:val="00F518DB"/>
    <w:rsid w:val="00F52F6D"/>
    <w:rsid w:val="00F53BE5"/>
    <w:rsid w:val="00F56160"/>
    <w:rsid w:val="00F625A2"/>
    <w:rsid w:val="00F6478D"/>
    <w:rsid w:val="00F648E6"/>
    <w:rsid w:val="00F649E3"/>
    <w:rsid w:val="00F658DA"/>
    <w:rsid w:val="00F673C8"/>
    <w:rsid w:val="00F71161"/>
    <w:rsid w:val="00F729E4"/>
    <w:rsid w:val="00F73677"/>
    <w:rsid w:val="00F73C07"/>
    <w:rsid w:val="00F741F2"/>
    <w:rsid w:val="00F745B5"/>
    <w:rsid w:val="00F75FD7"/>
    <w:rsid w:val="00F77B33"/>
    <w:rsid w:val="00F801F4"/>
    <w:rsid w:val="00F80646"/>
    <w:rsid w:val="00F80A22"/>
    <w:rsid w:val="00F81B66"/>
    <w:rsid w:val="00F83806"/>
    <w:rsid w:val="00F83B4A"/>
    <w:rsid w:val="00F8445D"/>
    <w:rsid w:val="00F87480"/>
    <w:rsid w:val="00F94DD3"/>
    <w:rsid w:val="00F958CE"/>
    <w:rsid w:val="00F9785F"/>
    <w:rsid w:val="00FA055D"/>
    <w:rsid w:val="00FA0895"/>
    <w:rsid w:val="00FA1E95"/>
    <w:rsid w:val="00FA226B"/>
    <w:rsid w:val="00FA29DB"/>
    <w:rsid w:val="00FA2BCA"/>
    <w:rsid w:val="00FA2DED"/>
    <w:rsid w:val="00FA3608"/>
    <w:rsid w:val="00FA423E"/>
    <w:rsid w:val="00FA50D0"/>
    <w:rsid w:val="00FB0AF5"/>
    <w:rsid w:val="00FB0B8D"/>
    <w:rsid w:val="00FB2328"/>
    <w:rsid w:val="00FB2745"/>
    <w:rsid w:val="00FB4F6E"/>
    <w:rsid w:val="00FB71EB"/>
    <w:rsid w:val="00FC05C1"/>
    <w:rsid w:val="00FC1CF8"/>
    <w:rsid w:val="00FC3FE3"/>
    <w:rsid w:val="00FC58A9"/>
    <w:rsid w:val="00FC68FB"/>
    <w:rsid w:val="00FC728A"/>
    <w:rsid w:val="00FD1CB4"/>
    <w:rsid w:val="00FD3023"/>
    <w:rsid w:val="00FD641B"/>
    <w:rsid w:val="00FD7FA4"/>
    <w:rsid w:val="00FE0C7D"/>
    <w:rsid w:val="00FE1BAE"/>
    <w:rsid w:val="00FE1CA3"/>
    <w:rsid w:val="00FE3590"/>
    <w:rsid w:val="00FE38C2"/>
    <w:rsid w:val="00FE4609"/>
    <w:rsid w:val="00FE53F1"/>
    <w:rsid w:val="00FE541D"/>
    <w:rsid w:val="00FF1157"/>
    <w:rsid w:val="00FF1BAF"/>
    <w:rsid w:val="00FF2955"/>
    <w:rsid w:val="00FF2F7E"/>
    <w:rsid w:val="00FF375C"/>
    <w:rsid w:val="00FF38E0"/>
    <w:rsid w:val="00FF4321"/>
    <w:rsid w:val="00FF4E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0C311"/>
  <w15:chartTrackingRefBased/>
  <w15:docId w15:val="{59A6FDB9-3C31-4A9B-8FFA-92934CA8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53819"/>
    <w:rPr>
      <w:sz w:val="24"/>
      <w:szCs w:val="24"/>
      <w:lang w:eastAsia="en-US"/>
    </w:rPr>
  </w:style>
  <w:style w:type="paragraph" w:styleId="Antrat1">
    <w:name w:val="heading 1"/>
    <w:basedOn w:val="prastasis"/>
    <w:next w:val="prastasis"/>
    <w:link w:val="Antrat1Diagrama"/>
    <w:uiPriority w:val="9"/>
    <w:qFormat/>
    <w:rsid w:val="00B913D6"/>
    <w:pPr>
      <w:keepNext/>
      <w:spacing w:before="240" w:after="60"/>
      <w:outlineLvl w:val="0"/>
    </w:pPr>
    <w:rPr>
      <w:rFonts w:ascii="Cambria" w:hAnsi="Cambria" w:cs="Mangal"/>
      <w:b/>
      <w:bCs/>
      <w:kern w:val="32"/>
      <w:sz w:val="32"/>
      <w:szCs w:val="32"/>
      <w:lang w:val="en-US" w:bidi="kok-IN"/>
    </w:rPr>
  </w:style>
  <w:style w:type="paragraph" w:styleId="Antrat3">
    <w:name w:val="heading 3"/>
    <w:basedOn w:val="prastasis"/>
    <w:next w:val="prastasis"/>
    <w:link w:val="Antrat3Diagrama"/>
    <w:uiPriority w:val="9"/>
    <w:semiHidden/>
    <w:unhideWhenUsed/>
    <w:qFormat/>
    <w:rsid w:val="00CB6B9D"/>
    <w:pPr>
      <w:keepNext/>
      <w:spacing w:before="240" w:after="60"/>
      <w:outlineLvl w:val="2"/>
    </w:pPr>
    <w:rPr>
      <w:rFonts w:ascii="Cambria" w:hAnsi="Cambria" w:cs="Mangal"/>
      <w:b/>
      <w:bCs/>
      <w:sz w:val="26"/>
      <w:szCs w:val="26"/>
      <w:lang w:val="en-US" w:bidi="kok-IN"/>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Debesliotekstas">
    <w:name w:val="Balloon Text"/>
    <w:basedOn w:val="prastasis"/>
    <w:semiHidden/>
    <w:rsid w:val="00AA1817"/>
    <w:rPr>
      <w:rFonts w:ascii="Tahoma" w:hAnsi="Tahoma" w:cs="Tahoma"/>
      <w:sz w:val="16"/>
      <w:szCs w:val="16"/>
    </w:rPr>
  </w:style>
  <w:style w:type="table" w:styleId="Lentelstinklelis">
    <w:name w:val="Table Grid"/>
    <w:basedOn w:val="prastojilentel"/>
    <w:uiPriority w:val="59"/>
    <w:rsid w:val="001A4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link w:val="PaantratDiagrama"/>
    <w:uiPriority w:val="11"/>
    <w:qFormat/>
    <w:rsid w:val="00D624CD"/>
    <w:pPr>
      <w:spacing w:after="60"/>
      <w:jc w:val="center"/>
      <w:outlineLvl w:val="1"/>
    </w:pPr>
    <w:rPr>
      <w:rFonts w:ascii="Cambria" w:hAnsi="Cambria" w:cs="Mangal"/>
      <w:lang w:val="en-US" w:bidi="kok-IN"/>
    </w:rPr>
  </w:style>
  <w:style w:type="character" w:customStyle="1" w:styleId="PaantratDiagrama">
    <w:name w:val="Paantraštė Diagrama"/>
    <w:link w:val="Paantrat"/>
    <w:uiPriority w:val="11"/>
    <w:rsid w:val="00D624CD"/>
    <w:rPr>
      <w:rFonts w:ascii="Cambria" w:eastAsia="Times New Roman" w:hAnsi="Cambria" w:cs="Times New Roman"/>
      <w:sz w:val="24"/>
      <w:szCs w:val="24"/>
      <w:lang w:val="en-US" w:eastAsia="en-US"/>
    </w:rPr>
  </w:style>
  <w:style w:type="paragraph" w:styleId="Antrats">
    <w:name w:val="header"/>
    <w:basedOn w:val="prastasis"/>
    <w:link w:val="AntratsDiagrama"/>
    <w:uiPriority w:val="99"/>
    <w:unhideWhenUsed/>
    <w:rsid w:val="00C53A77"/>
    <w:pPr>
      <w:tabs>
        <w:tab w:val="center" w:pos="4819"/>
        <w:tab w:val="right" w:pos="9638"/>
      </w:tabs>
    </w:pPr>
    <w:rPr>
      <w:rFonts w:cs="Mangal"/>
      <w:lang w:val="en-US" w:bidi="kok-IN"/>
    </w:rPr>
  </w:style>
  <w:style w:type="character" w:customStyle="1" w:styleId="AntratsDiagrama">
    <w:name w:val="Antraštės Diagrama"/>
    <w:link w:val="Antrats"/>
    <w:uiPriority w:val="99"/>
    <w:rsid w:val="00C53A77"/>
    <w:rPr>
      <w:sz w:val="24"/>
      <w:szCs w:val="24"/>
      <w:lang w:val="en-US" w:eastAsia="en-US"/>
    </w:rPr>
  </w:style>
  <w:style w:type="paragraph" w:styleId="Porat">
    <w:name w:val="footer"/>
    <w:basedOn w:val="prastasis"/>
    <w:link w:val="PoratDiagrama"/>
    <w:uiPriority w:val="99"/>
    <w:unhideWhenUsed/>
    <w:rsid w:val="00C53A77"/>
    <w:pPr>
      <w:tabs>
        <w:tab w:val="center" w:pos="4819"/>
        <w:tab w:val="right" w:pos="9638"/>
      </w:tabs>
    </w:pPr>
    <w:rPr>
      <w:rFonts w:cs="Mangal"/>
      <w:lang w:val="en-US" w:bidi="kok-IN"/>
    </w:rPr>
  </w:style>
  <w:style w:type="character" w:customStyle="1" w:styleId="PoratDiagrama">
    <w:name w:val="Poraštė Diagrama"/>
    <w:link w:val="Porat"/>
    <w:uiPriority w:val="99"/>
    <w:rsid w:val="00C53A77"/>
    <w:rPr>
      <w:sz w:val="24"/>
      <w:szCs w:val="24"/>
      <w:lang w:val="en-US" w:eastAsia="en-US"/>
    </w:rPr>
  </w:style>
  <w:style w:type="character" w:customStyle="1" w:styleId="Antrat1Diagrama">
    <w:name w:val="Antraštė 1 Diagrama"/>
    <w:link w:val="Antrat1"/>
    <w:uiPriority w:val="9"/>
    <w:rsid w:val="00B913D6"/>
    <w:rPr>
      <w:rFonts w:ascii="Cambria" w:eastAsia="Times New Roman" w:hAnsi="Cambria" w:cs="Times New Roman"/>
      <w:b/>
      <w:bCs/>
      <w:kern w:val="32"/>
      <w:sz w:val="32"/>
      <w:szCs w:val="32"/>
      <w:lang w:val="en-US" w:eastAsia="en-US"/>
    </w:rPr>
  </w:style>
  <w:style w:type="character" w:styleId="Hipersaitas">
    <w:name w:val="Hyperlink"/>
    <w:uiPriority w:val="99"/>
    <w:unhideWhenUsed/>
    <w:rsid w:val="00783568"/>
    <w:rPr>
      <w:color w:val="0000FF"/>
      <w:u w:val="single"/>
    </w:rPr>
  </w:style>
  <w:style w:type="paragraph" w:styleId="prastasiniatinklio">
    <w:name w:val="Normal (Web)"/>
    <w:basedOn w:val="prastasis"/>
    <w:uiPriority w:val="99"/>
    <w:rsid w:val="00785C23"/>
    <w:pPr>
      <w:spacing w:before="100" w:beforeAutospacing="1" w:after="119"/>
    </w:pPr>
    <w:rPr>
      <w:lang w:eastAsia="lt-LT"/>
    </w:rPr>
  </w:style>
  <w:style w:type="paragraph" w:styleId="Sraopastraipa">
    <w:name w:val="List Paragraph"/>
    <w:basedOn w:val="prastasis"/>
    <w:uiPriority w:val="34"/>
    <w:qFormat/>
    <w:rsid w:val="007C39C8"/>
    <w:pPr>
      <w:ind w:left="720"/>
      <w:contextualSpacing/>
    </w:pPr>
    <w:rPr>
      <w:rFonts w:eastAsia="SimSun"/>
      <w:lang w:eastAsia="zh-CN"/>
    </w:rPr>
  </w:style>
  <w:style w:type="character" w:styleId="Emfaz">
    <w:name w:val="Emphasis"/>
    <w:uiPriority w:val="20"/>
    <w:qFormat/>
    <w:rsid w:val="00790262"/>
    <w:rPr>
      <w:rFonts w:cs="Times New Roman"/>
      <w:i/>
      <w:iCs/>
    </w:rPr>
  </w:style>
  <w:style w:type="paragraph" w:customStyle="1" w:styleId="Preformatted">
    <w:name w:val="Preformatted"/>
    <w:basedOn w:val="prastasis"/>
    <w:uiPriority w:val="99"/>
    <w:rsid w:val="0079026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N w:val="0"/>
      <w:textAlignment w:val="baseline"/>
    </w:pPr>
    <w:rPr>
      <w:rFonts w:ascii="Courier New" w:eastAsia="Arial Unicode MS" w:hAnsi="Courier New" w:cs="Mangal"/>
      <w:kern w:val="3"/>
      <w:sz w:val="20"/>
      <w:szCs w:val="20"/>
      <w:lang w:bidi="hi-IN"/>
    </w:rPr>
  </w:style>
  <w:style w:type="paragraph" w:customStyle="1" w:styleId="Textbody">
    <w:name w:val="Text body"/>
    <w:basedOn w:val="prastasis"/>
    <w:uiPriority w:val="99"/>
    <w:rsid w:val="00790262"/>
    <w:pPr>
      <w:suppressAutoHyphens/>
      <w:autoSpaceDN w:val="0"/>
      <w:textAlignment w:val="baseline"/>
    </w:pPr>
    <w:rPr>
      <w:rFonts w:eastAsia="Arial Unicode MS" w:cs="Mangal"/>
      <w:kern w:val="3"/>
      <w:lang w:val="en-GB" w:bidi="hi-IN"/>
    </w:rPr>
  </w:style>
  <w:style w:type="character" w:customStyle="1" w:styleId="apple-converted-space">
    <w:name w:val="apple-converted-space"/>
    <w:rsid w:val="00C502FF"/>
  </w:style>
  <w:style w:type="character" w:styleId="Grietas">
    <w:name w:val="Strong"/>
    <w:uiPriority w:val="22"/>
    <w:qFormat/>
    <w:rsid w:val="00DE53D3"/>
    <w:rPr>
      <w:b/>
      <w:bCs/>
    </w:rPr>
  </w:style>
  <w:style w:type="paragraph" w:customStyle="1" w:styleId="Default">
    <w:name w:val="Default"/>
    <w:rsid w:val="00D62D99"/>
    <w:pPr>
      <w:autoSpaceDE w:val="0"/>
      <w:autoSpaceDN w:val="0"/>
      <w:adjustRightInd w:val="0"/>
    </w:pPr>
    <w:rPr>
      <w:color w:val="000000"/>
      <w:sz w:val="24"/>
      <w:szCs w:val="24"/>
    </w:rPr>
  </w:style>
  <w:style w:type="character" w:customStyle="1" w:styleId="news-body-text">
    <w:name w:val="news-body-text"/>
    <w:uiPriority w:val="99"/>
    <w:rsid w:val="00652CE1"/>
  </w:style>
  <w:style w:type="paragraph" w:customStyle="1" w:styleId="Pagrindinistekstas3">
    <w:name w:val="Pagrindinis tekstas3"/>
    <w:uiPriority w:val="99"/>
    <w:rsid w:val="005F6B3D"/>
    <w:pPr>
      <w:autoSpaceDE w:val="0"/>
      <w:autoSpaceDN w:val="0"/>
      <w:adjustRightInd w:val="0"/>
      <w:ind w:firstLine="312"/>
      <w:jc w:val="both"/>
    </w:pPr>
    <w:rPr>
      <w:rFonts w:ascii="TimesLT" w:hAnsi="TimesLT"/>
      <w:lang w:val="en-US" w:eastAsia="en-US"/>
    </w:rPr>
  </w:style>
  <w:style w:type="paragraph" w:styleId="Betarp">
    <w:name w:val="No Spacing"/>
    <w:uiPriority w:val="1"/>
    <w:qFormat/>
    <w:rsid w:val="00BB0871"/>
    <w:rPr>
      <w:sz w:val="24"/>
      <w:lang w:eastAsia="en-US"/>
    </w:rPr>
  </w:style>
  <w:style w:type="character" w:customStyle="1" w:styleId="Antrat3Diagrama">
    <w:name w:val="Antraštė 3 Diagrama"/>
    <w:link w:val="Antrat3"/>
    <w:uiPriority w:val="9"/>
    <w:semiHidden/>
    <w:rsid w:val="00CB6B9D"/>
    <w:rPr>
      <w:rFonts w:ascii="Cambria" w:eastAsia="Times New Roman" w:hAnsi="Cambria" w:cs="Times New Roman"/>
      <w:b/>
      <w:bCs/>
      <w:sz w:val="26"/>
      <w:szCs w:val="26"/>
      <w:lang w:val="en-US" w:eastAsia="en-US"/>
    </w:rPr>
  </w:style>
  <w:style w:type="character" w:customStyle="1" w:styleId="f">
    <w:name w:val="f"/>
    <w:rsid w:val="00283E06"/>
  </w:style>
  <w:style w:type="character" w:styleId="Neapdorotaspaminjimas">
    <w:name w:val="Unresolved Mention"/>
    <w:uiPriority w:val="99"/>
    <w:semiHidden/>
    <w:unhideWhenUsed/>
    <w:rsid w:val="00227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989">
      <w:bodyDiv w:val="1"/>
      <w:marLeft w:val="0"/>
      <w:marRight w:val="0"/>
      <w:marTop w:val="0"/>
      <w:marBottom w:val="0"/>
      <w:divBdr>
        <w:top w:val="none" w:sz="0" w:space="0" w:color="auto"/>
        <w:left w:val="none" w:sz="0" w:space="0" w:color="auto"/>
        <w:bottom w:val="none" w:sz="0" w:space="0" w:color="auto"/>
        <w:right w:val="none" w:sz="0" w:space="0" w:color="auto"/>
      </w:divBdr>
    </w:div>
    <w:div w:id="109052055">
      <w:bodyDiv w:val="1"/>
      <w:marLeft w:val="0"/>
      <w:marRight w:val="0"/>
      <w:marTop w:val="0"/>
      <w:marBottom w:val="0"/>
      <w:divBdr>
        <w:top w:val="none" w:sz="0" w:space="0" w:color="auto"/>
        <w:left w:val="none" w:sz="0" w:space="0" w:color="auto"/>
        <w:bottom w:val="none" w:sz="0" w:space="0" w:color="auto"/>
        <w:right w:val="none" w:sz="0" w:space="0" w:color="auto"/>
      </w:divBdr>
    </w:div>
    <w:div w:id="139688276">
      <w:bodyDiv w:val="1"/>
      <w:marLeft w:val="0"/>
      <w:marRight w:val="0"/>
      <w:marTop w:val="0"/>
      <w:marBottom w:val="0"/>
      <w:divBdr>
        <w:top w:val="none" w:sz="0" w:space="0" w:color="auto"/>
        <w:left w:val="none" w:sz="0" w:space="0" w:color="auto"/>
        <w:bottom w:val="none" w:sz="0" w:space="0" w:color="auto"/>
        <w:right w:val="none" w:sz="0" w:space="0" w:color="auto"/>
      </w:divBdr>
    </w:div>
    <w:div w:id="172644357">
      <w:bodyDiv w:val="1"/>
      <w:marLeft w:val="0"/>
      <w:marRight w:val="0"/>
      <w:marTop w:val="0"/>
      <w:marBottom w:val="0"/>
      <w:divBdr>
        <w:top w:val="none" w:sz="0" w:space="0" w:color="auto"/>
        <w:left w:val="none" w:sz="0" w:space="0" w:color="auto"/>
        <w:bottom w:val="none" w:sz="0" w:space="0" w:color="auto"/>
        <w:right w:val="none" w:sz="0" w:space="0" w:color="auto"/>
      </w:divBdr>
    </w:div>
    <w:div w:id="189685141">
      <w:bodyDiv w:val="1"/>
      <w:marLeft w:val="0"/>
      <w:marRight w:val="0"/>
      <w:marTop w:val="0"/>
      <w:marBottom w:val="0"/>
      <w:divBdr>
        <w:top w:val="none" w:sz="0" w:space="0" w:color="auto"/>
        <w:left w:val="none" w:sz="0" w:space="0" w:color="auto"/>
        <w:bottom w:val="none" w:sz="0" w:space="0" w:color="auto"/>
        <w:right w:val="none" w:sz="0" w:space="0" w:color="auto"/>
      </w:divBdr>
    </w:div>
    <w:div w:id="201477241">
      <w:bodyDiv w:val="1"/>
      <w:marLeft w:val="0"/>
      <w:marRight w:val="0"/>
      <w:marTop w:val="0"/>
      <w:marBottom w:val="0"/>
      <w:divBdr>
        <w:top w:val="none" w:sz="0" w:space="0" w:color="auto"/>
        <w:left w:val="none" w:sz="0" w:space="0" w:color="auto"/>
        <w:bottom w:val="none" w:sz="0" w:space="0" w:color="auto"/>
        <w:right w:val="none" w:sz="0" w:space="0" w:color="auto"/>
      </w:divBdr>
      <w:divsChild>
        <w:div w:id="54089581">
          <w:marLeft w:val="0"/>
          <w:marRight w:val="0"/>
          <w:marTop w:val="0"/>
          <w:marBottom w:val="0"/>
          <w:divBdr>
            <w:top w:val="none" w:sz="0" w:space="0" w:color="auto"/>
            <w:left w:val="none" w:sz="0" w:space="0" w:color="auto"/>
            <w:bottom w:val="none" w:sz="0" w:space="0" w:color="auto"/>
            <w:right w:val="none" w:sz="0" w:space="0" w:color="auto"/>
          </w:divBdr>
          <w:divsChild>
            <w:div w:id="1942451071">
              <w:marLeft w:val="0"/>
              <w:marRight w:val="0"/>
              <w:marTop w:val="0"/>
              <w:marBottom w:val="0"/>
              <w:divBdr>
                <w:top w:val="none" w:sz="0" w:space="0" w:color="auto"/>
                <w:left w:val="none" w:sz="0" w:space="0" w:color="auto"/>
                <w:bottom w:val="none" w:sz="0" w:space="0" w:color="auto"/>
                <w:right w:val="none" w:sz="0" w:space="0" w:color="auto"/>
              </w:divBdr>
            </w:div>
          </w:divsChild>
        </w:div>
        <w:div w:id="1856264313">
          <w:marLeft w:val="0"/>
          <w:marRight w:val="600"/>
          <w:marTop w:val="0"/>
          <w:marBottom w:val="360"/>
          <w:divBdr>
            <w:top w:val="none" w:sz="0" w:space="0" w:color="auto"/>
            <w:left w:val="none" w:sz="0" w:space="0" w:color="auto"/>
            <w:bottom w:val="none" w:sz="0" w:space="0" w:color="auto"/>
            <w:right w:val="none" w:sz="0" w:space="0" w:color="auto"/>
          </w:divBdr>
          <w:divsChild>
            <w:div w:id="8617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1998">
      <w:bodyDiv w:val="1"/>
      <w:marLeft w:val="0"/>
      <w:marRight w:val="0"/>
      <w:marTop w:val="0"/>
      <w:marBottom w:val="0"/>
      <w:divBdr>
        <w:top w:val="none" w:sz="0" w:space="0" w:color="auto"/>
        <w:left w:val="none" w:sz="0" w:space="0" w:color="auto"/>
        <w:bottom w:val="none" w:sz="0" w:space="0" w:color="auto"/>
        <w:right w:val="none" w:sz="0" w:space="0" w:color="auto"/>
      </w:divBdr>
    </w:div>
    <w:div w:id="402339163">
      <w:bodyDiv w:val="1"/>
      <w:marLeft w:val="0"/>
      <w:marRight w:val="0"/>
      <w:marTop w:val="0"/>
      <w:marBottom w:val="0"/>
      <w:divBdr>
        <w:top w:val="none" w:sz="0" w:space="0" w:color="auto"/>
        <w:left w:val="none" w:sz="0" w:space="0" w:color="auto"/>
        <w:bottom w:val="none" w:sz="0" w:space="0" w:color="auto"/>
        <w:right w:val="none" w:sz="0" w:space="0" w:color="auto"/>
      </w:divBdr>
    </w:div>
    <w:div w:id="453645651">
      <w:bodyDiv w:val="1"/>
      <w:marLeft w:val="0"/>
      <w:marRight w:val="0"/>
      <w:marTop w:val="0"/>
      <w:marBottom w:val="0"/>
      <w:divBdr>
        <w:top w:val="none" w:sz="0" w:space="0" w:color="auto"/>
        <w:left w:val="none" w:sz="0" w:space="0" w:color="auto"/>
        <w:bottom w:val="none" w:sz="0" w:space="0" w:color="auto"/>
        <w:right w:val="none" w:sz="0" w:space="0" w:color="auto"/>
      </w:divBdr>
    </w:div>
    <w:div w:id="614019565">
      <w:bodyDiv w:val="1"/>
      <w:marLeft w:val="0"/>
      <w:marRight w:val="0"/>
      <w:marTop w:val="0"/>
      <w:marBottom w:val="0"/>
      <w:divBdr>
        <w:top w:val="none" w:sz="0" w:space="0" w:color="auto"/>
        <w:left w:val="none" w:sz="0" w:space="0" w:color="auto"/>
        <w:bottom w:val="none" w:sz="0" w:space="0" w:color="auto"/>
        <w:right w:val="none" w:sz="0" w:space="0" w:color="auto"/>
      </w:divBdr>
    </w:div>
    <w:div w:id="769591787">
      <w:bodyDiv w:val="1"/>
      <w:marLeft w:val="0"/>
      <w:marRight w:val="0"/>
      <w:marTop w:val="0"/>
      <w:marBottom w:val="0"/>
      <w:divBdr>
        <w:top w:val="none" w:sz="0" w:space="0" w:color="auto"/>
        <w:left w:val="none" w:sz="0" w:space="0" w:color="auto"/>
        <w:bottom w:val="none" w:sz="0" w:space="0" w:color="auto"/>
        <w:right w:val="none" w:sz="0" w:space="0" w:color="auto"/>
      </w:divBdr>
    </w:div>
    <w:div w:id="802575355">
      <w:bodyDiv w:val="1"/>
      <w:marLeft w:val="0"/>
      <w:marRight w:val="0"/>
      <w:marTop w:val="0"/>
      <w:marBottom w:val="0"/>
      <w:divBdr>
        <w:top w:val="none" w:sz="0" w:space="0" w:color="auto"/>
        <w:left w:val="none" w:sz="0" w:space="0" w:color="auto"/>
        <w:bottom w:val="none" w:sz="0" w:space="0" w:color="auto"/>
        <w:right w:val="none" w:sz="0" w:space="0" w:color="auto"/>
      </w:divBdr>
    </w:div>
    <w:div w:id="821502009">
      <w:bodyDiv w:val="1"/>
      <w:marLeft w:val="0"/>
      <w:marRight w:val="0"/>
      <w:marTop w:val="0"/>
      <w:marBottom w:val="0"/>
      <w:divBdr>
        <w:top w:val="none" w:sz="0" w:space="0" w:color="auto"/>
        <w:left w:val="none" w:sz="0" w:space="0" w:color="auto"/>
        <w:bottom w:val="none" w:sz="0" w:space="0" w:color="auto"/>
        <w:right w:val="none" w:sz="0" w:space="0" w:color="auto"/>
      </w:divBdr>
    </w:div>
    <w:div w:id="841430846">
      <w:bodyDiv w:val="1"/>
      <w:marLeft w:val="0"/>
      <w:marRight w:val="0"/>
      <w:marTop w:val="0"/>
      <w:marBottom w:val="0"/>
      <w:divBdr>
        <w:top w:val="none" w:sz="0" w:space="0" w:color="auto"/>
        <w:left w:val="none" w:sz="0" w:space="0" w:color="auto"/>
        <w:bottom w:val="none" w:sz="0" w:space="0" w:color="auto"/>
        <w:right w:val="none" w:sz="0" w:space="0" w:color="auto"/>
      </w:divBdr>
    </w:div>
    <w:div w:id="875973022">
      <w:bodyDiv w:val="1"/>
      <w:marLeft w:val="0"/>
      <w:marRight w:val="0"/>
      <w:marTop w:val="0"/>
      <w:marBottom w:val="0"/>
      <w:divBdr>
        <w:top w:val="none" w:sz="0" w:space="0" w:color="auto"/>
        <w:left w:val="none" w:sz="0" w:space="0" w:color="auto"/>
        <w:bottom w:val="none" w:sz="0" w:space="0" w:color="auto"/>
        <w:right w:val="none" w:sz="0" w:space="0" w:color="auto"/>
      </w:divBdr>
    </w:div>
    <w:div w:id="990133915">
      <w:bodyDiv w:val="1"/>
      <w:marLeft w:val="0"/>
      <w:marRight w:val="0"/>
      <w:marTop w:val="0"/>
      <w:marBottom w:val="0"/>
      <w:divBdr>
        <w:top w:val="none" w:sz="0" w:space="0" w:color="auto"/>
        <w:left w:val="none" w:sz="0" w:space="0" w:color="auto"/>
        <w:bottom w:val="none" w:sz="0" w:space="0" w:color="auto"/>
        <w:right w:val="none" w:sz="0" w:space="0" w:color="auto"/>
      </w:divBdr>
      <w:divsChild>
        <w:div w:id="271791636">
          <w:marLeft w:val="547"/>
          <w:marRight w:val="0"/>
          <w:marTop w:val="86"/>
          <w:marBottom w:val="0"/>
          <w:divBdr>
            <w:top w:val="none" w:sz="0" w:space="0" w:color="auto"/>
            <w:left w:val="none" w:sz="0" w:space="0" w:color="auto"/>
            <w:bottom w:val="none" w:sz="0" w:space="0" w:color="auto"/>
            <w:right w:val="none" w:sz="0" w:space="0" w:color="auto"/>
          </w:divBdr>
        </w:div>
        <w:div w:id="717516566">
          <w:marLeft w:val="547"/>
          <w:marRight w:val="0"/>
          <w:marTop w:val="86"/>
          <w:marBottom w:val="0"/>
          <w:divBdr>
            <w:top w:val="none" w:sz="0" w:space="0" w:color="auto"/>
            <w:left w:val="none" w:sz="0" w:space="0" w:color="auto"/>
            <w:bottom w:val="none" w:sz="0" w:space="0" w:color="auto"/>
            <w:right w:val="none" w:sz="0" w:space="0" w:color="auto"/>
          </w:divBdr>
        </w:div>
      </w:divsChild>
    </w:div>
    <w:div w:id="1055273718">
      <w:bodyDiv w:val="1"/>
      <w:marLeft w:val="0"/>
      <w:marRight w:val="0"/>
      <w:marTop w:val="0"/>
      <w:marBottom w:val="0"/>
      <w:divBdr>
        <w:top w:val="none" w:sz="0" w:space="0" w:color="auto"/>
        <w:left w:val="none" w:sz="0" w:space="0" w:color="auto"/>
        <w:bottom w:val="none" w:sz="0" w:space="0" w:color="auto"/>
        <w:right w:val="none" w:sz="0" w:space="0" w:color="auto"/>
      </w:divBdr>
    </w:div>
    <w:div w:id="1063067512">
      <w:bodyDiv w:val="1"/>
      <w:marLeft w:val="0"/>
      <w:marRight w:val="0"/>
      <w:marTop w:val="0"/>
      <w:marBottom w:val="0"/>
      <w:divBdr>
        <w:top w:val="none" w:sz="0" w:space="0" w:color="auto"/>
        <w:left w:val="none" w:sz="0" w:space="0" w:color="auto"/>
        <w:bottom w:val="none" w:sz="0" w:space="0" w:color="auto"/>
        <w:right w:val="none" w:sz="0" w:space="0" w:color="auto"/>
      </w:divBdr>
    </w:div>
    <w:div w:id="1134324456">
      <w:bodyDiv w:val="1"/>
      <w:marLeft w:val="0"/>
      <w:marRight w:val="0"/>
      <w:marTop w:val="0"/>
      <w:marBottom w:val="0"/>
      <w:divBdr>
        <w:top w:val="none" w:sz="0" w:space="0" w:color="auto"/>
        <w:left w:val="none" w:sz="0" w:space="0" w:color="auto"/>
        <w:bottom w:val="none" w:sz="0" w:space="0" w:color="auto"/>
        <w:right w:val="none" w:sz="0" w:space="0" w:color="auto"/>
      </w:divBdr>
    </w:div>
    <w:div w:id="1139415426">
      <w:bodyDiv w:val="1"/>
      <w:marLeft w:val="0"/>
      <w:marRight w:val="0"/>
      <w:marTop w:val="0"/>
      <w:marBottom w:val="0"/>
      <w:divBdr>
        <w:top w:val="none" w:sz="0" w:space="0" w:color="auto"/>
        <w:left w:val="none" w:sz="0" w:space="0" w:color="auto"/>
        <w:bottom w:val="none" w:sz="0" w:space="0" w:color="auto"/>
        <w:right w:val="none" w:sz="0" w:space="0" w:color="auto"/>
      </w:divBdr>
    </w:div>
    <w:div w:id="1386878772">
      <w:bodyDiv w:val="1"/>
      <w:marLeft w:val="0"/>
      <w:marRight w:val="0"/>
      <w:marTop w:val="0"/>
      <w:marBottom w:val="0"/>
      <w:divBdr>
        <w:top w:val="none" w:sz="0" w:space="0" w:color="auto"/>
        <w:left w:val="none" w:sz="0" w:space="0" w:color="auto"/>
        <w:bottom w:val="none" w:sz="0" w:space="0" w:color="auto"/>
        <w:right w:val="none" w:sz="0" w:space="0" w:color="auto"/>
      </w:divBdr>
    </w:div>
    <w:div w:id="1404059410">
      <w:bodyDiv w:val="1"/>
      <w:marLeft w:val="0"/>
      <w:marRight w:val="0"/>
      <w:marTop w:val="0"/>
      <w:marBottom w:val="0"/>
      <w:divBdr>
        <w:top w:val="none" w:sz="0" w:space="0" w:color="auto"/>
        <w:left w:val="none" w:sz="0" w:space="0" w:color="auto"/>
        <w:bottom w:val="none" w:sz="0" w:space="0" w:color="auto"/>
        <w:right w:val="none" w:sz="0" w:space="0" w:color="auto"/>
      </w:divBdr>
    </w:div>
    <w:div w:id="1525510171">
      <w:bodyDiv w:val="1"/>
      <w:marLeft w:val="0"/>
      <w:marRight w:val="0"/>
      <w:marTop w:val="0"/>
      <w:marBottom w:val="0"/>
      <w:divBdr>
        <w:top w:val="none" w:sz="0" w:space="0" w:color="auto"/>
        <w:left w:val="none" w:sz="0" w:space="0" w:color="auto"/>
        <w:bottom w:val="none" w:sz="0" w:space="0" w:color="auto"/>
        <w:right w:val="none" w:sz="0" w:space="0" w:color="auto"/>
      </w:divBdr>
    </w:div>
    <w:div w:id="1537547205">
      <w:bodyDiv w:val="1"/>
      <w:marLeft w:val="0"/>
      <w:marRight w:val="0"/>
      <w:marTop w:val="0"/>
      <w:marBottom w:val="0"/>
      <w:divBdr>
        <w:top w:val="none" w:sz="0" w:space="0" w:color="auto"/>
        <w:left w:val="none" w:sz="0" w:space="0" w:color="auto"/>
        <w:bottom w:val="none" w:sz="0" w:space="0" w:color="auto"/>
        <w:right w:val="none" w:sz="0" w:space="0" w:color="auto"/>
      </w:divBdr>
    </w:div>
    <w:div w:id="1613130508">
      <w:bodyDiv w:val="1"/>
      <w:marLeft w:val="0"/>
      <w:marRight w:val="0"/>
      <w:marTop w:val="0"/>
      <w:marBottom w:val="0"/>
      <w:divBdr>
        <w:top w:val="none" w:sz="0" w:space="0" w:color="auto"/>
        <w:left w:val="none" w:sz="0" w:space="0" w:color="auto"/>
        <w:bottom w:val="none" w:sz="0" w:space="0" w:color="auto"/>
        <w:right w:val="none" w:sz="0" w:space="0" w:color="auto"/>
      </w:divBdr>
    </w:div>
    <w:div w:id="1713111644">
      <w:bodyDiv w:val="1"/>
      <w:marLeft w:val="0"/>
      <w:marRight w:val="0"/>
      <w:marTop w:val="0"/>
      <w:marBottom w:val="0"/>
      <w:divBdr>
        <w:top w:val="none" w:sz="0" w:space="0" w:color="auto"/>
        <w:left w:val="none" w:sz="0" w:space="0" w:color="auto"/>
        <w:bottom w:val="none" w:sz="0" w:space="0" w:color="auto"/>
        <w:right w:val="none" w:sz="0" w:space="0" w:color="auto"/>
      </w:divBdr>
    </w:div>
    <w:div w:id="1725903855">
      <w:bodyDiv w:val="1"/>
      <w:marLeft w:val="0"/>
      <w:marRight w:val="0"/>
      <w:marTop w:val="0"/>
      <w:marBottom w:val="0"/>
      <w:divBdr>
        <w:top w:val="none" w:sz="0" w:space="0" w:color="auto"/>
        <w:left w:val="none" w:sz="0" w:space="0" w:color="auto"/>
        <w:bottom w:val="none" w:sz="0" w:space="0" w:color="auto"/>
        <w:right w:val="none" w:sz="0" w:space="0" w:color="auto"/>
      </w:divBdr>
    </w:div>
    <w:div w:id="1802336251">
      <w:bodyDiv w:val="1"/>
      <w:marLeft w:val="0"/>
      <w:marRight w:val="0"/>
      <w:marTop w:val="0"/>
      <w:marBottom w:val="0"/>
      <w:divBdr>
        <w:top w:val="none" w:sz="0" w:space="0" w:color="auto"/>
        <w:left w:val="none" w:sz="0" w:space="0" w:color="auto"/>
        <w:bottom w:val="none" w:sz="0" w:space="0" w:color="auto"/>
        <w:right w:val="none" w:sz="0" w:space="0" w:color="auto"/>
      </w:divBdr>
    </w:div>
    <w:div w:id="1908294563">
      <w:bodyDiv w:val="1"/>
      <w:marLeft w:val="0"/>
      <w:marRight w:val="0"/>
      <w:marTop w:val="0"/>
      <w:marBottom w:val="0"/>
      <w:divBdr>
        <w:top w:val="none" w:sz="0" w:space="0" w:color="auto"/>
        <w:left w:val="none" w:sz="0" w:space="0" w:color="auto"/>
        <w:bottom w:val="none" w:sz="0" w:space="0" w:color="auto"/>
        <w:right w:val="none" w:sz="0" w:space="0" w:color="auto"/>
      </w:divBdr>
    </w:div>
    <w:div w:id="1929777024">
      <w:bodyDiv w:val="1"/>
      <w:marLeft w:val="0"/>
      <w:marRight w:val="0"/>
      <w:marTop w:val="0"/>
      <w:marBottom w:val="0"/>
      <w:divBdr>
        <w:top w:val="none" w:sz="0" w:space="0" w:color="auto"/>
        <w:left w:val="none" w:sz="0" w:space="0" w:color="auto"/>
        <w:bottom w:val="none" w:sz="0" w:space="0" w:color="auto"/>
        <w:right w:val="none" w:sz="0" w:space="0" w:color="auto"/>
      </w:divBdr>
      <w:divsChild>
        <w:div w:id="1914199849">
          <w:marLeft w:val="0"/>
          <w:marRight w:val="0"/>
          <w:marTop w:val="0"/>
          <w:marBottom w:val="0"/>
          <w:divBdr>
            <w:top w:val="none" w:sz="0" w:space="0" w:color="auto"/>
            <w:left w:val="none" w:sz="0" w:space="0" w:color="auto"/>
            <w:bottom w:val="none" w:sz="0" w:space="0" w:color="auto"/>
            <w:right w:val="none" w:sz="0" w:space="0" w:color="auto"/>
          </w:divBdr>
        </w:div>
      </w:divsChild>
    </w:div>
    <w:div w:id="1962762951">
      <w:bodyDiv w:val="1"/>
      <w:marLeft w:val="0"/>
      <w:marRight w:val="0"/>
      <w:marTop w:val="0"/>
      <w:marBottom w:val="0"/>
      <w:divBdr>
        <w:top w:val="none" w:sz="0" w:space="0" w:color="auto"/>
        <w:left w:val="none" w:sz="0" w:space="0" w:color="auto"/>
        <w:bottom w:val="none" w:sz="0" w:space="0" w:color="auto"/>
        <w:right w:val="none" w:sz="0" w:space="0" w:color="auto"/>
      </w:divBdr>
    </w:div>
    <w:div w:id="2097048592">
      <w:bodyDiv w:val="1"/>
      <w:marLeft w:val="0"/>
      <w:marRight w:val="0"/>
      <w:marTop w:val="0"/>
      <w:marBottom w:val="0"/>
      <w:divBdr>
        <w:top w:val="none" w:sz="0" w:space="0" w:color="auto"/>
        <w:left w:val="none" w:sz="0" w:space="0" w:color="auto"/>
        <w:bottom w:val="none" w:sz="0" w:space="0" w:color="auto"/>
        <w:right w:val="none" w:sz="0" w:space="0" w:color="auto"/>
      </w:divBdr>
    </w:div>
    <w:div w:id="21151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7A8C-CD13-41CA-A2E2-9D8E1611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12843</Words>
  <Characters>7321</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Hewlett-Packard Company</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Azuoliukas</dc:creator>
  <cp:keywords/>
  <cp:lastModifiedBy>Vilma Gudzevičienė</cp:lastModifiedBy>
  <cp:revision>2</cp:revision>
  <cp:lastPrinted>2019-03-07T09:55:00Z</cp:lastPrinted>
  <dcterms:created xsi:type="dcterms:W3CDTF">2025-03-14T16:42:00Z</dcterms:created>
  <dcterms:modified xsi:type="dcterms:W3CDTF">2025-03-14T16:42:00Z</dcterms:modified>
</cp:coreProperties>
</file>